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843" w:rsidRDefault="00262843" w:rsidP="00262843">
      <w:pPr>
        <w:rPr>
          <w:rFonts w:ascii="Book Antiqua" w:hAnsi="Book Antiqua"/>
        </w:rPr>
      </w:pPr>
    </w:p>
    <w:tbl>
      <w:tblPr>
        <w:tblpPr w:leftFromText="180" w:rightFromText="180" w:horzAnchor="margin" w:tblpXSpec="center" w:tblpY="-240"/>
        <w:tblW w:w="10488" w:type="dxa"/>
        <w:tblLook w:val="0000"/>
      </w:tblPr>
      <w:tblGrid>
        <w:gridCol w:w="5502"/>
        <w:gridCol w:w="4986"/>
      </w:tblGrid>
      <w:tr w:rsidR="00262843" w:rsidRPr="00710BB6" w:rsidTr="00262843">
        <w:trPr>
          <w:trHeight w:val="2150"/>
        </w:trPr>
        <w:tc>
          <w:tcPr>
            <w:tcW w:w="5502" w:type="dxa"/>
          </w:tcPr>
          <w:p w:rsidR="00262843" w:rsidRPr="00262843" w:rsidRDefault="00262843" w:rsidP="00262843">
            <w:pPr>
              <w:pStyle w:val="a4"/>
              <w:tabs>
                <w:tab w:val="clear" w:pos="4153"/>
                <w:tab w:val="clear" w:pos="8306"/>
              </w:tabs>
              <w:jc w:val="center"/>
              <w:rPr>
                <w:rFonts w:ascii="Book Antiqua" w:hAnsi="Book Antiqua"/>
                <w:noProof/>
                <w:lang w:val="el-GR"/>
              </w:rPr>
            </w:pPr>
            <w:r>
              <w:rPr>
                <w:rFonts w:ascii="Book Antiqua" w:hAnsi="Book Antiqua"/>
                <w:noProof/>
                <w:lang w:val="el-GR" w:eastAsia="el-GR"/>
              </w:rPr>
              <w:drawing>
                <wp:anchor distT="0" distB="0" distL="114300" distR="114300" simplePos="0" relativeHeight="251664384" behindDoc="0" locked="0" layoutInCell="1" allowOverlap="1">
                  <wp:simplePos x="0" y="0"/>
                  <wp:positionH relativeFrom="column">
                    <wp:posOffset>74295</wp:posOffset>
                  </wp:positionH>
                  <wp:positionV relativeFrom="paragraph">
                    <wp:posOffset>109855</wp:posOffset>
                  </wp:positionV>
                  <wp:extent cx="941070" cy="571500"/>
                  <wp:effectExtent l="19050" t="0" r="0" b="0"/>
                  <wp:wrapNone/>
                  <wp:docPr id="1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941070" cy="571500"/>
                          </a:xfrm>
                          <a:prstGeom prst="rect">
                            <a:avLst/>
                          </a:prstGeom>
                          <a:noFill/>
                          <a:ln w="9525">
                            <a:noFill/>
                            <a:miter lim="800000"/>
                            <a:headEnd/>
                            <a:tailEnd/>
                          </a:ln>
                          <a:effectLst/>
                        </pic:spPr>
                      </pic:pic>
                    </a:graphicData>
                  </a:graphic>
                </wp:anchor>
              </w:drawing>
            </w:r>
            <w:r w:rsidRPr="00262843">
              <w:rPr>
                <w:rFonts w:ascii="Book Antiqua" w:hAnsi="Book Antiqua"/>
                <w:lang w:val="el-GR"/>
              </w:rPr>
              <w:t xml:space="preserve">                                                                  </w:t>
            </w:r>
          </w:p>
          <w:p w:rsidR="00262843" w:rsidRPr="00476E14" w:rsidRDefault="00262843" w:rsidP="00262843">
            <w:pPr>
              <w:pStyle w:val="10"/>
            </w:pPr>
          </w:p>
          <w:p w:rsidR="00262843" w:rsidRPr="00262843" w:rsidRDefault="00262843" w:rsidP="00262843">
            <w:pPr>
              <w:rPr>
                <w:sz w:val="20"/>
                <w:szCs w:val="20"/>
                <w:lang w:val="el-GR"/>
              </w:rPr>
            </w:pPr>
          </w:p>
          <w:p w:rsidR="00262843" w:rsidRPr="00476E14" w:rsidRDefault="00262843" w:rsidP="00262843">
            <w:pPr>
              <w:pStyle w:val="10"/>
            </w:pPr>
          </w:p>
          <w:p w:rsidR="00262843" w:rsidRPr="005626B2" w:rsidRDefault="00262843" w:rsidP="00262843">
            <w:pPr>
              <w:pStyle w:val="4"/>
              <w:ind w:left="204"/>
              <w:jc w:val="left"/>
              <w:rPr>
                <w:rFonts w:ascii="Book Antiqua" w:hAnsi="Book Antiqua"/>
                <w:sz w:val="20"/>
                <w:szCs w:val="20"/>
              </w:rPr>
            </w:pPr>
            <w:r w:rsidRPr="005626B2">
              <w:rPr>
                <w:rFonts w:ascii="Book Antiqua" w:hAnsi="Book Antiqua"/>
                <w:sz w:val="20"/>
                <w:szCs w:val="20"/>
              </w:rPr>
              <w:t>ΕΛΛΗΝΙΚΗ ΔΗΜΟΚΡΑΤΙΑ</w:t>
            </w:r>
          </w:p>
          <w:p w:rsidR="00262843" w:rsidRPr="00577204" w:rsidRDefault="00262843" w:rsidP="00262843">
            <w:pPr>
              <w:pStyle w:val="4"/>
              <w:ind w:left="204"/>
              <w:jc w:val="left"/>
              <w:rPr>
                <w:rFonts w:ascii="Book Antiqua" w:hAnsi="Book Antiqua"/>
                <w:sz w:val="20"/>
                <w:szCs w:val="20"/>
              </w:rPr>
            </w:pPr>
            <w:r w:rsidRPr="005626B2">
              <w:rPr>
                <w:rFonts w:ascii="Book Antiqua" w:hAnsi="Book Antiqua"/>
                <w:sz w:val="20"/>
                <w:szCs w:val="20"/>
              </w:rPr>
              <w:t xml:space="preserve">ΥΠΟΥΡΓΕΙΟ ΠΟΛΙΤΙΣΜΟΥ </w:t>
            </w:r>
            <w:r>
              <w:rPr>
                <w:rFonts w:ascii="Book Antiqua" w:hAnsi="Book Antiqua"/>
                <w:sz w:val="20"/>
                <w:szCs w:val="20"/>
              </w:rPr>
              <w:t>&amp; ΑΘΛΗΤΙΣΜΟΥ</w:t>
            </w:r>
          </w:p>
          <w:p w:rsidR="00262843" w:rsidRPr="00476E14" w:rsidRDefault="00262843" w:rsidP="00262843">
            <w:pPr>
              <w:pStyle w:val="4"/>
              <w:ind w:left="204"/>
              <w:jc w:val="left"/>
            </w:pPr>
            <w:r w:rsidRPr="005626B2">
              <w:rPr>
                <w:rFonts w:ascii="Book Antiqua" w:hAnsi="Book Antiqua"/>
                <w:sz w:val="20"/>
                <w:szCs w:val="20"/>
              </w:rPr>
              <w:t>ΜΟΥΣΕΙΟ ΑΣΙΑΤΙΚΗΣ ΤΕΧΝΗΣ ΚΕΡΚΥΡΑΣ</w:t>
            </w:r>
          </w:p>
        </w:tc>
        <w:tc>
          <w:tcPr>
            <w:tcW w:w="4986" w:type="dxa"/>
          </w:tcPr>
          <w:p w:rsidR="00262843" w:rsidRPr="00262843" w:rsidRDefault="00262843" w:rsidP="00262843">
            <w:pPr>
              <w:jc w:val="center"/>
              <w:rPr>
                <w:rFonts w:ascii="Book Antiqua" w:hAnsi="Book Antiqua"/>
                <w:sz w:val="20"/>
                <w:szCs w:val="20"/>
                <w:lang w:val="el-GR"/>
              </w:rPr>
            </w:pPr>
          </w:p>
          <w:p w:rsidR="00262843" w:rsidRPr="00476E14" w:rsidRDefault="00262843" w:rsidP="00262843">
            <w:pPr>
              <w:ind w:left="375" w:hanging="114"/>
              <w:jc w:val="right"/>
              <w:rPr>
                <w:rFonts w:ascii="Book Antiqua" w:hAnsi="Book Antiqua"/>
                <w:b/>
                <w:bCs/>
                <w:sz w:val="20"/>
                <w:szCs w:val="20"/>
              </w:rPr>
            </w:pPr>
            <w:r w:rsidRPr="00262843">
              <w:rPr>
                <w:rFonts w:ascii="Book Antiqua" w:hAnsi="Book Antiqua"/>
                <w:sz w:val="20"/>
                <w:szCs w:val="20"/>
                <w:lang w:val="el-GR"/>
              </w:rPr>
              <w:t xml:space="preserve">  </w:t>
            </w:r>
            <w:r>
              <w:rPr>
                <w:rFonts w:ascii="Book Antiqua" w:hAnsi="Book Antiqua"/>
                <w:noProof/>
                <w:sz w:val="20"/>
                <w:szCs w:val="20"/>
                <w:lang w:val="el-GR" w:eastAsia="el-GR"/>
              </w:rPr>
              <w:drawing>
                <wp:inline distT="0" distB="0" distL="0" distR="0">
                  <wp:extent cx="971550" cy="657225"/>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971550" cy="657225"/>
                          </a:xfrm>
                          <a:prstGeom prst="rect">
                            <a:avLst/>
                          </a:prstGeom>
                          <a:noFill/>
                          <a:ln w="9525">
                            <a:noFill/>
                            <a:miter lim="800000"/>
                            <a:headEnd/>
                            <a:tailEnd/>
                          </a:ln>
                        </pic:spPr>
                      </pic:pic>
                    </a:graphicData>
                  </a:graphic>
                </wp:inline>
              </w:drawing>
            </w:r>
          </w:p>
          <w:p w:rsidR="00262843" w:rsidRPr="00262843" w:rsidRDefault="00262843" w:rsidP="00262843">
            <w:pPr>
              <w:jc w:val="right"/>
              <w:rPr>
                <w:rFonts w:ascii="Book Antiqua" w:hAnsi="Book Antiqua"/>
                <w:b/>
                <w:bCs/>
                <w:sz w:val="20"/>
                <w:szCs w:val="20"/>
                <w:lang w:val="el-GR"/>
              </w:rPr>
            </w:pPr>
            <w:r w:rsidRPr="00262843">
              <w:rPr>
                <w:rFonts w:ascii="Book Antiqua" w:hAnsi="Book Antiqua"/>
                <w:b/>
                <w:bCs/>
                <w:sz w:val="20"/>
                <w:szCs w:val="20"/>
                <w:lang w:val="el-GR"/>
              </w:rPr>
              <w:t>ΕΥΡΩΠΑΪΚΗ ΕΝΩΣΗ</w:t>
            </w:r>
          </w:p>
          <w:p w:rsidR="00262843" w:rsidRPr="00476E14" w:rsidRDefault="00262843" w:rsidP="00262843">
            <w:pPr>
              <w:pStyle w:val="4"/>
              <w:ind w:left="204"/>
              <w:jc w:val="right"/>
              <w:rPr>
                <w:rFonts w:ascii="Book Antiqua" w:hAnsi="Book Antiqua"/>
                <w:sz w:val="20"/>
                <w:szCs w:val="20"/>
              </w:rPr>
            </w:pPr>
            <w:r w:rsidRPr="00476E14">
              <w:rPr>
                <w:rFonts w:ascii="Book Antiqua" w:hAnsi="Book Antiqua"/>
                <w:sz w:val="20"/>
                <w:szCs w:val="20"/>
              </w:rPr>
              <w:t>ΕΥΡΩΠΑΪΚΗ ΕΠΙΤΡΟΠΗ</w:t>
            </w:r>
          </w:p>
          <w:p w:rsidR="00262843" w:rsidRPr="00262843" w:rsidRDefault="00262843" w:rsidP="00262843">
            <w:pPr>
              <w:jc w:val="right"/>
              <w:rPr>
                <w:rFonts w:ascii="Book Antiqua" w:hAnsi="Book Antiqua"/>
                <w:sz w:val="20"/>
                <w:szCs w:val="20"/>
                <w:highlight w:val="yellow"/>
                <w:lang w:val="el-GR"/>
              </w:rPr>
            </w:pPr>
          </w:p>
          <w:p w:rsidR="00262843" w:rsidRPr="00262843" w:rsidRDefault="00262843" w:rsidP="00262843">
            <w:pPr>
              <w:jc w:val="right"/>
              <w:rPr>
                <w:rFonts w:ascii="Book Antiqua" w:hAnsi="Book Antiqua"/>
                <w:sz w:val="20"/>
                <w:szCs w:val="20"/>
                <w:highlight w:val="yellow"/>
                <w:lang w:val="el-GR"/>
              </w:rPr>
            </w:pPr>
          </w:p>
          <w:p w:rsidR="00262843" w:rsidRPr="00262843" w:rsidRDefault="00262843" w:rsidP="00262843">
            <w:pPr>
              <w:jc w:val="right"/>
              <w:rPr>
                <w:rFonts w:ascii="Book Antiqua" w:hAnsi="Book Antiqua"/>
                <w:sz w:val="20"/>
                <w:szCs w:val="20"/>
                <w:highlight w:val="yellow"/>
                <w:lang w:val="el-GR"/>
              </w:rPr>
            </w:pPr>
          </w:p>
          <w:p w:rsidR="00262843" w:rsidRPr="008F32F6" w:rsidRDefault="00262843" w:rsidP="00262843">
            <w:pPr>
              <w:pStyle w:val="4"/>
              <w:ind w:left="204"/>
              <w:jc w:val="right"/>
              <w:rPr>
                <w:rFonts w:ascii="Book Antiqua" w:hAnsi="Book Antiqua"/>
                <w:sz w:val="20"/>
                <w:szCs w:val="20"/>
              </w:rPr>
            </w:pPr>
            <w:r w:rsidRPr="00401DD5">
              <w:rPr>
                <w:rFonts w:ascii="Book Antiqua" w:hAnsi="Book Antiqua" w:hint="eastAsia"/>
                <w:sz w:val="20"/>
                <w:szCs w:val="20"/>
              </w:rPr>
              <w:t>Κέρκυρα</w:t>
            </w:r>
            <w:r>
              <w:rPr>
                <w:rFonts w:ascii="Book Antiqua" w:hAnsi="Book Antiqua"/>
                <w:sz w:val="20"/>
                <w:szCs w:val="20"/>
              </w:rPr>
              <w:t>, 18.</w:t>
            </w:r>
            <w:r w:rsidRPr="008F32F6">
              <w:rPr>
                <w:rFonts w:ascii="Book Antiqua" w:hAnsi="Book Antiqua"/>
                <w:sz w:val="20"/>
                <w:szCs w:val="20"/>
              </w:rPr>
              <w:t>03</w:t>
            </w:r>
            <w:r>
              <w:rPr>
                <w:rFonts w:ascii="Book Antiqua" w:hAnsi="Book Antiqua"/>
                <w:sz w:val="20"/>
                <w:szCs w:val="20"/>
              </w:rPr>
              <w:t>.201</w:t>
            </w:r>
            <w:r w:rsidRPr="008F32F6">
              <w:rPr>
                <w:rFonts w:ascii="Book Antiqua" w:hAnsi="Book Antiqua"/>
                <w:sz w:val="20"/>
                <w:szCs w:val="20"/>
              </w:rPr>
              <w:t>4</w:t>
            </w:r>
          </w:p>
          <w:p w:rsidR="00262843" w:rsidRPr="00586C37" w:rsidRDefault="00262843" w:rsidP="00262843">
            <w:pPr>
              <w:pStyle w:val="4"/>
              <w:ind w:left="204"/>
              <w:jc w:val="right"/>
              <w:rPr>
                <w:rFonts w:ascii="Book Antiqua" w:hAnsi="Book Antiqua"/>
                <w:sz w:val="20"/>
                <w:szCs w:val="20"/>
              </w:rPr>
            </w:pPr>
            <w:r w:rsidRPr="00401DD5">
              <w:rPr>
                <w:rFonts w:ascii="Book Antiqua" w:hAnsi="Book Antiqua" w:hint="eastAsia"/>
                <w:sz w:val="20"/>
                <w:szCs w:val="20"/>
              </w:rPr>
              <w:t>Αρ</w:t>
            </w:r>
            <w:r w:rsidRPr="00401DD5">
              <w:rPr>
                <w:rFonts w:ascii="Book Antiqua" w:hAnsi="Book Antiqua"/>
                <w:sz w:val="20"/>
                <w:szCs w:val="20"/>
              </w:rPr>
              <w:t>.</w:t>
            </w:r>
            <w:r>
              <w:rPr>
                <w:rFonts w:ascii="Book Antiqua" w:hAnsi="Book Antiqua"/>
                <w:sz w:val="20"/>
                <w:szCs w:val="20"/>
              </w:rPr>
              <w:t xml:space="preserve"> </w:t>
            </w:r>
            <w:proofErr w:type="spellStart"/>
            <w:r>
              <w:rPr>
                <w:rFonts w:ascii="Book Antiqua" w:hAnsi="Book Antiqua"/>
                <w:sz w:val="20"/>
                <w:szCs w:val="20"/>
              </w:rPr>
              <w:t>π</w:t>
            </w:r>
            <w:r w:rsidRPr="00401DD5">
              <w:rPr>
                <w:rFonts w:ascii="Book Antiqua" w:hAnsi="Book Antiqua" w:hint="eastAsia"/>
                <w:sz w:val="20"/>
                <w:szCs w:val="20"/>
              </w:rPr>
              <w:t>ρωτ</w:t>
            </w:r>
            <w:proofErr w:type="spellEnd"/>
            <w:r w:rsidRPr="00401DD5">
              <w:rPr>
                <w:rFonts w:ascii="Book Antiqua" w:hAnsi="Book Antiqua"/>
                <w:sz w:val="20"/>
                <w:szCs w:val="20"/>
              </w:rPr>
              <w:t xml:space="preserve">. </w:t>
            </w:r>
            <w:r w:rsidRPr="00586C37">
              <w:rPr>
                <w:rFonts w:ascii="Book Antiqua" w:hAnsi="Book Antiqua"/>
                <w:sz w:val="20"/>
                <w:szCs w:val="20"/>
              </w:rPr>
              <w:t>164</w:t>
            </w:r>
          </w:p>
        </w:tc>
      </w:tr>
    </w:tbl>
    <w:p w:rsidR="00262843" w:rsidRPr="00262843" w:rsidRDefault="00262843" w:rsidP="00262843">
      <w:pPr>
        <w:jc w:val="both"/>
        <w:rPr>
          <w:rFonts w:ascii="Book Antiqua" w:hAnsi="Book Antiqua"/>
          <w:b/>
          <w:sz w:val="20"/>
          <w:szCs w:val="20"/>
          <w:lang w:val="el-GR"/>
        </w:rPr>
      </w:pPr>
      <w:r w:rsidRPr="00262843">
        <w:rPr>
          <w:rFonts w:ascii="Book Antiqua" w:hAnsi="Book Antiqua"/>
          <w:b/>
          <w:sz w:val="20"/>
          <w:szCs w:val="20"/>
          <w:lang w:val="el-GR"/>
        </w:rPr>
        <w:t xml:space="preserve"> </w:t>
      </w:r>
    </w:p>
    <w:p w:rsidR="00262843" w:rsidRPr="00262843" w:rsidRDefault="00262843" w:rsidP="00262843">
      <w:pPr>
        <w:jc w:val="center"/>
        <w:rPr>
          <w:rFonts w:ascii="Book Antiqua" w:hAnsi="Book Antiqua"/>
          <w:b/>
          <w:bCs/>
          <w:sz w:val="20"/>
          <w:szCs w:val="20"/>
          <w:lang w:val="el-GR"/>
        </w:rPr>
      </w:pPr>
      <w:r w:rsidRPr="00262843">
        <w:rPr>
          <w:rFonts w:ascii="Book Antiqua" w:hAnsi="Book Antiqua"/>
          <w:b/>
          <w:bCs/>
          <w:sz w:val="20"/>
          <w:szCs w:val="20"/>
          <w:lang w:val="el-GR"/>
        </w:rPr>
        <w:t>ΠΕΡΙΛΗΨΗ ΔΙΑΚΗΡΥΞΗΣ ΜΕ ΑΡ. 1/2014</w:t>
      </w:r>
    </w:p>
    <w:p w:rsidR="00262843" w:rsidRPr="00262843" w:rsidRDefault="00262843" w:rsidP="00262843">
      <w:pPr>
        <w:jc w:val="center"/>
        <w:rPr>
          <w:rFonts w:ascii="Book Antiqua" w:hAnsi="Book Antiqua"/>
          <w:sz w:val="20"/>
          <w:szCs w:val="20"/>
          <w:lang w:val="el-GR"/>
        </w:rPr>
      </w:pPr>
    </w:p>
    <w:p w:rsidR="00262843" w:rsidRPr="00262843" w:rsidRDefault="00262843" w:rsidP="00262843">
      <w:pPr>
        <w:jc w:val="both"/>
        <w:rPr>
          <w:rFonts w:ascii="Book Antiqua" w:hAnsi="Book Antiqua"/>
          <w:sz w:val="20"/>
          <w:szCs w:val="20"/>
          <w:u w:val="single"/>
          <w:lang w:val="el-GR"/>
        </w:rPr>
      </w:pPr>
      <w:r w:rsidRPr="00262843">
        <w:rPr>
          <w:rFonts w:ascii="Book Antiqua" w:hAnsi="Book Antiqua"/>
          <w:sz w:val="20"/>
          <w:szCs w:val="20"/>
          <w:lang w:val="el-GR"/>
        </w:rPr>
        <w:t xml:space="preserve">Το Μουσείο Ασιατικής Τέχνης διενεργεί </w:t>
      </w:r>
      <w:r w:rsidRPr="00262843">
        <w:rPr>
          <w:rFonts w:ascii="Book Antiqua" w:hAnsi="Book Antiqua"/>
          <w:b/>
          <w:sz w:val="20"/>
          <w:szCs w:val="20"/>
          <w:lang w:val="el-GR"/>
        </w:rPr>
        <w:t xml:space="preserve">Πρόχειρο Μειοδοτικό Διαγωνισμό με κριτήριο ανάθεσης την χαμηλότερη τιμή  </w:t>
      </w:r>
      <w:r w:rsidRPr="00262843">
        <w:rPr>
          <w:rFonts w:ascii="Book Antiqua" w:hAnsi="Book Antiqua"/>
          <w:sz w:val="20"/>
          <w:szCs w:val="20"/>
          <w:lang w:val="el-GR"/>
        </w:rPr>
        <w:t xml:space="preserve">(παρ. 4 αρ. 2 Π.Δ. 118/2007 και αρ. </w:t>
      </w:r>
      <w:r w:rsidRPr="00262843">
        <w:rPr>
          <w:rFonts w:ascii="Book Antiqua" w:hAnsi="Book Antiqua"/>
          <w:bCs/>
          <w:sz w:val="20"/>
          <w:szCs w:val="20"/>
          <w:lang w:val="el-GR"/>
        </w:rPr>
        <w:t>12 παρ. 1 Π.Δ. 99/1992</w:t>
      </w:r>
      <w:r w:rsidRPr="00262843">
        <w:rPr>
          <w:rFonts w:ascii="Book Antiqua" w:hAnsi="Book Antiqua"/>
          <w:sz w:val="20"/>
          <w:szCs w:val="20"/>
          <w:lang w:val="el-GR"/>
        </w:rPr>
        <w:t xml:space="preserve">) για την επιλογή αναδόχου για </w:t>
      </w:r>
      <w:r w:rsidRPr="00262843">
        <w:rPr>
          <w:rFonts w:ascii="Book Antiqua" w:hAnsi="Book Antiqua"/>
          <w:i/>
          <w:sz w:val="20"/>
          <w:szCs w:val="20"/>
          <w:u w:val="single"/>
          <w:lang w:val="el-GR"/>
        </w:rPr>
        <w:t>την</w:t>
      </w:r>
      <w:r w:rsidRPr="00262843">
        <w:rPr>
          <w:rFonts w:ascii="Book Antiqua" w:hAnsi="Book Antiqua"/>
          <w:i/>
          <w:u w:val="single"/>
          <w:lang w:val="el-GR"/>
        </w:rPr>
        <w:t xml:space="preserve"> </w:t>
      </w:r>
      <w:proofErr w:type="spellStart"/>
      <w:r w:rsidRPr="00262843">
        <w:rPr>
          <w:rFonts w:ascii="Book Antiqua" w:hAnsi="Book Antiqua"/>
          <w:i/>
          <w:sz w:val="20"/>
          <w:szCs w:val="20"/>
          <w:u w:val="single"/>
          <w:lang w:val="el-GR"/>
        </w:rPr>
        <w:t>την</w:t>
      </w:r>
      <w:proofErr w:type="spellEnd"/>
      <w:r w:rsidRPr="00262843">
        <w:rPr>
          <w:rFonts w:ascii="Book Antiqua" w:hAnsi="Book Antiqua"/>
          <w:i/>
          <w:sz w:val="20"/>
          <w:szCs w:val="20"/>
          <w:u w:val="single"/>
          <w:lang w:val="el-GR"/>
        </w:rPr>
        <w:t xml:space="preserve"> προμήθεια και τοποθέτηση συστήματος κλιματισμού</w:t>
      </w:r>
      <w:r w:rsidRPr="00262843">
        <w:rPr>
          <w:rFonts w:ascii="Book Antiqua" w:hAnsi="Book Antiqua"/>
          <w:sz w:val="20"/>
          <w:szCs w:val="20"/>
          <w:lang w:val="el-GR"/>
        </w:rPr>
        <w:t xml:space="preserve"> στην ιαπωνική πτέρυγα στο πλαίσιο του έργου «</w:t>
      </w:r>
      <w:proofErr w:type="spellStart"/>
      <w:r w:rsidRPr="00262843">
        <w:rPr>
          <w:rFonts w:ascii="Book Antiqua" w:hAnsi="Book Antiqua"/>
          <w:sz w:val="20"/>
          <w:szCs w:val="20"/>
          <w:lang w:val="el-GR"/>
        </w:rPr>
        <w:t>Επανέκθεση</w:t>
      </w:r>
      <w:proofErr w:type="spellEnd"/>
      <w:r w:rsidRPr="00262843">
        <w:rPr>
          <w:rFonts w:ascii="Book Antiqua" w:hAnsi="Book Antiqua"/>
          <w:sz w:val="20"/>
          <w:szCs w:val="20"/>
          <w:lang w:val="el-GR"/>
        </w:rPr>
        <w:t xml:space="preserve"> της Ιαπωνικής Πτέρυγας Γρηγορίου Μάνου στη Δυτική Πτέρυγα του Β’ Ορόφου του Ανακτόρου των Αγ. Μιχαήλ και Γεωργίου-Βελτίωση προσφερόμενων υπηρεσιών» με τα ακόλουθα στοιχεία:</w:t>
      </w:r>
    </w:p>
    <w:p w:rsidR="00262843" w:rsidRPr="00262843" w:rsidRDefault="00262843" w:rsidP="00262843">
      <w:pPr>
        <w:jc w:val="both"/>
        <w:rPr>
          <w:rFonts w:ascii="Book Antiqua" w:hAnsi="Book Antiqua"/>
          <w:sz w:val="20"/>
          <w:szCs w:val="20"/>
          <w:lang w:val="el-GR"/>
        </w:rPr>
      </w:pPr>
    </w:p>
    <w:p w:rsidR="00262843" w:rsidRPr="00262843" w:rsidRDefault="00262843" w:rsidP="00262843">
      <w:pPr>
        <w:jc w:val="both"/>
        <w:rPr>
          <w:rFonts w:ascii="Book Antiqua" w:hAnsi="Book Antiqua"/>
          <w:sz w:val="20"/>
          <w:lang w:val="el-GR"/>
        </w:rPr>
      </w:pPr>
      <w:r w:rsidRPr="00262843">
        <w:rPr>
          <w:rFonts w:ascii="Book Antiqua" w:hAnsi="Book Antiqua"/>
          <w:sz w:val="20"/>
          <w:szCs w:val="20"/>
          <w:lang w:val="el-GR"/>
        </w:rPr>
        <w:t xml:space="preserve">1)Μουσείο Ασιατικής Τέχνης, Παλαιά Ανάκτορα Κέρκυρας, 49 100 Κέρκυρα, Ελλάδα, </w:t>
      </w:r>
      <w:proofErr w:type="spellStart"/>
      <w:r w:rsidRPr="00262843">
        <w:rPr>
          <w:rFonts w:ascii="Book Antiqua" w:hAnsi="Book Antiqua"/>
          <w:sz w:val="20"/>
          <w:szCs w:val="20"/>
          <w:lang w:val="el-GR"/>
        </w:rPr>
        <w:t>τηλ</w:t>
      </w:r>
      <w:proofErr w:type="spellEnd"/>
      <w:r w:rsidRPr="00262843">
        <w:rPr>
          <w:rFonts w:ascii="Book Antiqua" w:hAnsi="Book Antiqua"/>
          <w:sz w:val="20"/>
          <w:szCs w:val="20"/>
          <w:lang w:val="el-GR"/>
        </w:rPr>
        <w:t xml:space="preserve">. 2661030443, </w:t>
      </w:r>
      <w:r>
        <w:rPr>
          <w:rFonts w:ascii="Book Antiqua" w:hAnsi="Book Antiqua"/>
          <w:sz w:val="20"/>
          <w:szCs w:val="20"/>
          <w:lang w:val="en-US"/>
        </w:rPr>
        <w:t>fax</w:t>
      </w:r>
      <w:r w:rsidRPr="00262843">
        <w:rPr>
          <w:rFonts w:ascii="Book Antiqua" w:hAnsi="Book Antiqua"/>
          <w:sz w:val="20"/>
          <w:szCs w:val="20"/>
          <w:lang w:val="el-GR"/>
        </w:rPr>
        <w:t xml:space="preserve">: 2661030425, </w:t>
      </w:r>
      <w:r>
        <w:rPr>
          <w:rFonts w:ascii="Book Antiqua" w:hAnsi="Book Antiqua"/>
          <w:sz w:val="20"/>
          <w:szCs w:val="20"/>
          <w:lang w:val="en-US"/>
        </w:rPr>
        <w:t>email</w:t>
      </w:r>
      <w:r w:rsidRPr="00262843">
        <w:rPr>
          <w:rFonts w:ascii="Book Antiqua" w:hAnsi="Book Antiqua"/>
          <w:sz w:val="20"/>
          <w:szCs w:val="20"/>
          <w:lang w:val="el-GR"/>
        </w:rPr>
        <w:t xml:space="preserve">: </w:t>
      </w:r>
      <w:proofErr w:type="spellStart"/>
      <w:r w:rsidRPr="005626B2">
        <w:rPr>
          <w:rFonts w:ascii="Book Antiqua" w:hAnsi="Book Antiqua"/>
          <w:sz w:val="20"/>
          <w:szCs w:val="20"/>
          <w:lang w:val="en-US"/>
        </w:rPr>
        <w:t>matk</w:t>
      </w:r>
      <w:proofErr w:type="spellEnd"/>
      <w:r w:rsidRPr="00262843">
        <w:rPr>
          <w:rFonts w:ascii="Book Antiqua" w:hAnsi="Book Antiqua"/>
          <w:sz w:val="20"/>
          <w:szCs w:val="20"/>
          <w:lang w:val="el-GR"/>
        </w:rPr>
        <w:t>@</w:t>
      </w:r>
      <w:r w:rsidRPr="005626B2">
        <w:rPr>
          <w:rFonts w:ascii="Book Antiqua" w:hAnsi="Book Antiqua"/>
          <w:sz w:val="20"/>
          <w:szCs w:val="20"/>
          <w:lang w:val="en-US"/>
        </w:rPr>
        <w:t>culture</w:t>
      </w:r>
      <w:r w:rsidRPr="00262843">
        <w:rPr>
          <w:rFonts w:ascii="Book Antiqua" w:hAnsi="Book Antiqua"/>
          <w:sz w:val="20"/>
          <w:szCs w:val="20"/>
          <w:lang w:val="el-GR"/>
        </w:rPr>
        <w:t>.</w:t>
      </w:r>
      <w:proofErr w:type="spellStart"/>
      <w:r w:rsidRPr="005626B2">
        <w:rPr>
          <w:rFonts w:ascii="Book Antiqua" w:hAnsi="Book Antiqua"/>
          <w:sz w:val="20"/>
          <w:szCs w:val="20"/>
          <w:lang w:val="en-US"/>
        </w:rPr>
        <w:t>gr</w:t>
      </w:r>
      <w:proofErr w:type="spellEnd"/>
      <w:r w:rsidRPr="00262843">
        <w:rPr>
          <w:rFonts w:ascii="Book Antiqua" w:hAnsi="Book Antiqua"/>
          <w:sz w:val="20"/>
          <w:szCs w:val="20"/>
          <w:lang w:val="el-GR"/>
        </w:rPr>
        <w:t xml:space="preserve">, </w:t>
      </w:r>
      <w:r>
        <w:rPr>
          <w:rFonts w:ascii="Book Antiqua" w:hAnsi="Book Antiqua"/>
          <w:sz w:val="20"/>
          <w:szCs w:val="20"/>
          <w:lang w:val="en-US"/>
        </w:rPr>
        <w:t>w</w:t>
      </w:r>
      <w:r w:rsidRPr="005626B2">
        <w:rPr>
          <w:rFonts w:ascii="Book Antiqua" w:hAnsi="Book Antiqua"/>
          <w:sz w:val="20"/>
          <w:szCs w:val="20"/>
          <w:lang w:val="en-US"/>
        </w:rPr>
        <w:t>ww</w:t>
      </w:r>
      <w:r w:rsidRPr="00262843">
        <w:rPr>
          <w:rFonts w:ascii="Book Antiqua" w:hAnsi="Book Antiqua"/>
          <w:sz w:val="20"/>
          <w:szCs w:val="20"/>
          <w:lang w:val="el-GR"/>
        </w:rPr>
        <w:t>.</w:t>
      </w:r>
      <w:proofErr w:type="spellStart"/>
      <w:r w:rsidRPr="005626B2">
        <w:rPr>
          <w:rFonts w:ascii="Book Antiqua" w:hAnsi="Book Antiqua"/>
          <w:sz w:val="20"/>
          <w:szCs w:val="20"/>
          <w:lang w:val="en-US"/>
        </w:rPr>
        <w:t>matk</w:t>
      </w:r>
      <w:proofErr w:type="spellEnd"/>
      <w:r w:rsidRPr="00262843">
        <w:rPr>
          <w:rFonts w:ascii="Book Antiqua" w:hAnsi="Book Antiqua"/>
          <w:sz w:val="20"/>
          <w:szCs w:val="20"/>
          <w:lang w:val="el-GR"/>
        </w:rPr>
        <w:t>.</w:t>
      </w:r>
      <w:proofErr w:type="spellStart"/>
      <w:r w:rsidRPr="005626B2">
        <w:rPr>
          <w:rFonts w:ascii="Book Antiqua" w:hAnsi="Book Antiqua"/>
          <w:sz w:val="20"/>
          <w:szCs w:val="20"/>
          <w:lang w:val="en-US"/>
        </w:rPr>
        <w:t>gr</w:t>
      </w:r>
      <w:proofErr w:type="spellEnd"/>
      <w:r w:rsidRPr="00262843">
        <w:rPr>
          <w:rFonts w:ascii="Book Antiqua" w:hAnsi="Book Antiqua"/>
          <w:sz w:val="20"/>
          <w:szCs w:val="20"/>
          <w:lang w:val="el-GR"/>
        </w:rPr>
        <w:t xml:space="preserve">, </w:t>
      </w:r>
      <w:hyperlink r:id="rId9" w:history="1">
        <w:r w:rsidRPr="00790F04">
          <w:rPr>
            <w:rStyle w:val="-"/>
            <w:rFonts w:ascii="Book Antiqua" w:hAnsi="Book Antiqua"/>
            <w:sz w:val="20"/>
            <w:lang w:val="en-US"/>
          </w:rPr>
          <w:t>www</w:t>
        </w:r>
        <w:r w:rsidRPr="00262843">
          <w:rPr>
            <w:rStyle w:val="-"/>
            <w:rFonts w:ascii="Book Antiqua" w:hAnsi="Book Antiqua"/>
            <w:sz w:val="20"/>
            <w:lang w:val="el-GR"/>
          </w:rPr>
          <w:t>.</w:t>
        </w:r>
        <w:proofErr w:type="spellStart"/>
        <w:r w:rsidRPr="00790F04">
          <w:rPr>
            <w:rStyle w:val="-"/>
            <w:rFonts w:ascii="Book Antiqua" w:hAnsi="Book Antiqua"/>
            <w:sz w:val="20"/>
            <w:lang w:val="en-US"/>
          </w:rPr>
          <w:t>yppo</w:t>
        </w:r>
        <w:proofErr w:type="spellEnd"/>
        <w:r w:rsidRPr="00262843">
          <w:rPr>
            <w:rStyle w:val="-"/>
            <w:rFonts w:ascii="Book Antiqua" w:hAnsi="Book Antiqua"/>
            <w:sz w:val="20"/>
            <w:lang w:val="el-GR"/>
          </w:rPr>
          <w:t>.</w:t>
        </w:r>
        <w:proofErr w:type="spellStart"/>
        <w:r w:rsidRPr="00790F04">
          <w:rPr>
            <w:rStyle w:val="-"/>
            <w:rFonts w:ascii="Book Antiqua" w:hAnsi="Book Antiqua"/>
            <w:sz w:val="20"/>
            <w:lang w:val="en-US"/>
          </w:rPr>
          <w:t>gr</w:t>
        </w:r>
        <w:proofErr w:type="spellEnd"/>
      </w:hyperlink>
      <w:r w:rsidRPr="00262843">
        <w:rPr>
          <w:rFonts w:ascii="Book Antiqua" w:hAnsi="Book Antiqua"/>
          <w:sz w:val="20"/>
          <w:lang w:val="el-GR"/>
        </w:rPr>
        <w:t>.</w:t>
      </w:r>
    </w:p>
    <w:p w:rsidR="00262843" w:rsidRPr="00262843" w:rsidRDefault="00262843" w:rsidP="00262843">
      <w:pPr>
        <w:jc w:val="both"/>
        <w:rPr>
          <w:rFonts w:ascii="Book Antiqua" w:hAnsi="Book Antiqua"/>
          <w:i/>
          <w:color w:val="3366FF"/>
          <w:sz w:val="20"/>
          <w:szCs w:val="20"/>
          <w:lang w:val="el-GR"/>
        </w:rPr>
      </w:pPr>
    </w:p>
    <w:p w:rsidR="00262843" w:rsidRPr="00262843" w:rsidRDefault="00262843" w:rsidP="00262843">
      <w:pPr>
        <w:jc w:val="both"/>
        <w:rPr>
          <w:rFonts w:ascii="Book Antiqua" w:hAnsi="Book Antiqua"/>
          <w:sz w:val="20"/>
          <w:szCs w:val="20"/>
          <w:lang w:val="el-GR"/>
        </w:rPr>
      </w:pPr>
      <w:r w:rsidRPr="00262843">
        <w:rPr>
          <w:rFonts w:ascii="Book Antiqua" w:hAnsi="Book Antiqua"/>
          <w:sz w:val="20"/>
          <w:szCs w:val="20"/>
          <w:lang w:val="el-GR"/>
        </w:rPr>
        <w:t xml:space="preserve">2) Σύμβαση παροχής υπηρεσιών. </w:t>
      </w:r>
    </w:p>
    <w:p w:rsidR="00262843" w:rsidRPr="00262843" w:rsidRDefault="00262843" w:rsidP="00262843">
      <w:pPr>
        <w:jc w:val="both"/>
        <w:rPr>
          <w:rFonts w:ascii="Book Antiqua" w:hAnsi="Book Antiqua"/>
          <w:sz w:val="20"/>
          <w:szCs w:val="20"/>
          <w:lang w:val="el-GR"/>
        </w:rPr>
      </w:pPr>
    </w:p>
    <w:p w:rsidR="00262843" w:rsidRPr="00262843" w:rsidRDefault="00262843" w:rsidP="00262843">
      <w:pPr>
        <w:tabs>
          <w:tab w:val="left" w:leader="underscore" w:pos="3544"/>
          <w:tab w:val="left" w:leader="underscore" w:pos="6237"/>
          <w:tab w:val="left" w:leader="underscore" w:pos="8931"/>
        </w:tabs>
        <w:jc w:val="both"/>
        <w:rPr>
          <w:rFonts w:ascii="Book Antiqua" w:hAnsi="Book Antiqua"/>
          <w:sz w:val="20"/>
          <w:szCs w:val="20"/>
          <w:lang w:val="el-GR"/>
        </w:rPr>
      </w:pPr>
      <w:r w:rsidRPr="00262843">
        <w:rPr>
          <w:rFonts w:ascii="Book Antiqua" w:hAnsi="Book Antiqua"/>
          <w:sz w:val="20"/>
          <w:szCs w:val="20"/>
          <w:lang w:val="el-GR"/>
        </w:rPr>
        <w:t xml:space="preserve">3) </w:t>
      </w:r>
      <w:r w:rsidRPr="00262843">
        <w:rPr>
          <w:rFonts w:ascii="Book Antiqua" w:hAnsi="Book Antiqua"/>
          <w:b/>
          <w:sz w:val="20"/>
          <w:szCs w:val="20"/>
          <w:lang w:val="el-GR"/>
        </w:rPr>
        <w:t>Είδος διαδικασίας</w:t>
      </w:r>
      <w:r w:rsidRPr="00262843">
        <w:rPr>
          <w:rFonts w:ascii="Book Antiqua" w:hAnsi="Book Antiqua"/>
          <w:sz w:val="20"/>
          <w:szCs w:val="20"/>
          <w:lang w:val="el-GR"/>
        </w:rPr>
        <w:t xml:space="preserve">: Πρόχειρος μειοδοτικός Διαγωνισμός </w:t>
      </w:r>
    </w:p>
    <w:p w:rsidR="00262843" w:rsidRPr="00262843" w:rsidRDefault="00262843" w:rsidP="00262843">
      <w:pPr>
        <w:tabs>
          <w:tab w:val="left" w:leader="underscore" w:pos="3544"/>
          <w:tab w:val="left" w:leader="underscore" w:pos="6237"/>
          <w:tab w:val="left" w:leader="underscore" w:pos="8931"/>
        </w:tabs>
        <w:jc w:val="both"/>
        <w:rPr>
          <w:rFonts w:ascii="Book Antiqua" w:hAnsi="Book Antiqua"/>
          <w:sz w:val="20"/>
          <w:szCs w:val="20"/>
          <w:lang w:val="el-GR"/>
        </w:rPr>
      </w:pPr>
    </w:p>
    <w:p w:rsidR="00262843" w:rsidRPr="00262843" w:rsidRDefault="00262843" w:rsidP="00262843">
      <w:pPr>
        <w:jc w:val="both"/>
        <w:rPr>
          <w:rFonts w:ascii="Book Antiqua" w:hAnsi="Book Antiqua"/>
          <w:sz w:val="20"/>
          <w:szCs w:val="20"/>
          <w:lang w:val="el-GR"/>
        </w:rPr>
      </w:pPr>
      <w:r w:rsidRPr="00262843">
        <w:rPr>
          <w:rFonts w:ascii="Book Antiqua" w:hAnsi="Book Antiqua"/>
          <w:sz w:val="20"/>
          <w:szCs w:val="20"/>
          <w:lang w:val="el-GR"/>
        </w:rPr>
        <w:t>4)</w:t>
      </w:r>
      <w:r w:rsidRPr="00262843">
        <w:rPr>
          <w:rFonts w:ascii="Book Antiqua" w:hAnsi="Book Antiqua" w:cs="Book Antiqua"/>
          <w:color w:val="000000"/>
          <w:lang w:val="el-GR"/>
        </w:rPr>
        <w:t xml:space="preserve"> </w:t>
      </w:r>
      <w:r w:rsidRPr="00262843">
        <w:rPr>
          <w:rFonts w:ascii="Book Antiqua" w:hAnsi="Book Antiqua"/>
          <w:sz w:val="20"/>
          <w:szCs w:val="20"/>
          <w:lang w:val="el-GR"/>
        </w:rPr>
        <w:t xml:space="preserve">Το αντικείμενο του διαγωνισμού είναι η προμήθεια και η τοποθέτηση συστήματος κλιματισμού  στην ιαπωνική πτέρυγα Γρηγορίου Μάνου στη Δυτική πλευρά του Β’ ορόφου του Ανακτόρου των Αγίων Μιχαήλ και Γεωργίου στα γραφεία του Μουσείου Ασιατικής Τέχνης. Όλες οι ως άνω εργασίες θα πραγματοποιηθούν σύμφωνα με τις συνημμένες αναλυτική διακήρυξη &amp; τεχνικές προδιαγραφές και λοιπές τεχνικές πληροφορίες (Παραρτήματα ΑΙ,ΑΙΙ,Β), οι  οποίες αποτελούν αναπόσπαστο τμήμα της παρούσας, στο πλαίσιο της εκτέλεσης της πράξης «ΕΠΑΝΕΚΘΕΣΗ ΤΗΣ ΙΑΠΩΝΙΚΗΣ ΠΤΕΡΥΓΑΣ ΓΡΗΓΟΡΙΟΥ ΜΑΝΟΥ ΣΤΗ </w:t>
      </w:r>
      <w:proofErr w:type="spellStart"/>
      <w:r w:rsidRPr="00262843">
        <w:rPr>
          <w:rFonts w:ascii="Book Antiqua" w:hAnsi="Book Antiqua"/>
          <w:sz w:val="20"/>
          <w:szCs w:val="20"/>
          <w:lang w:val="el-GR"/>
        </w:rPr>
        <w:t>∆ΥΤΙΚΗ</w:t>
      </w:r>
      <w:proofErr w:type="spellEnd"/>
      <w:r w:rsidRPr="00262843">
        <w:rPr>
          <w:rFonts w:ascii="Book Antiqua" w:hAnsi="Book Antiqua"/>
          <w:sz w:val="20"/>
          <w:szCs w:val="20"/>
          <w:lang w:val="el-GR"/>
        </w:rPr>
        <w:t xml:space="preserve"> ΠΤΕΡΥΓΑ ΤΟΥ Β΄ΟΡΟΦΟΥ ΤΟΥ ΑΝΑΚΤΟΡΟΥ ΤΩΝ ΑΓΙΩΝ ΜΙΧΑΗΛ ΚΑΙ ΓΕΩΡΓΙΟΥ – ΒΕΛΤΙΩΣΗ ΠΡΟΣΦΕΡΟΜΕΝΩΝ ΥΠΗΡΕΣΙΩΝ».</w:t>
      </w:r>
    </w:p>
    <w:p w:rsidR="00262843" w:rsidRDefault="00262843" w:rsidP="00262843">
      <w:pPr>
        <w:pStyle w:val="a3"/>
        <w:rPr>
          <w:rFonts w:ascii="Book Antiqua" w:hAnsi="Book Antiqua"/>
          <w:sz w:val="20"/>
          <w:szCs w:val="20"/>
        </w:rPr>
      </w:pPr>
    </w:p>
    <w:p w:rsidR="00262843" w:rsidRPr="00CE3F67" w:rsidRDefault="00262843" w:rsidP="00262843">
      <w:pPr>
        <w:pStyle w:val="a3"/>
        <w:rPr>
          <w:rFonts w:ascii="Book Antiqua" w:hAnsi="Book Antiqua"/>
          <w:sz w:val="20"/>
          <w:szCs w:val="20"/>
        </w:rPr>
      </w:pPr>
      <w:r w:rsidRPr="0060547D">
        <w:rPr>
          <w:rFonts w:ascii="Book Antiqua" w:hAnsi="Book Antiqua"/>
          <w:sz w:val="20"/>
          <w:szCs w:val="20"/>
        </w:rPr>
        <w:t xml:space="preserve">Δεν επιτρέπεται να κατατεθούν προσφορές για τμήμα του </w:t>
      </w:r>
      <w:proofErr w:type="spellStart"/>
      <w:r w:rsidRPr="0060547D">
        <w:rPr>
          <w:rFonts w:ascii="Book Antiqua" w:hAnsi="Book Antiqua"/>
          <w:sz w:val="20"/>
          <w:szCs w:val="20"/>
        </w:rPr>
        <w:t>προκηρυσσόμενου</w:t>
      </w:r>
      <w:proofErr w:type="spellEnd"/>
      <w:r w:rsidRPr="0060547D">
        <w:rPr>
          <w:rFonts w:ascii="Book Antiqua" w:hAnsi="Book Antiqua"/>
          <w:sz w:val="20"/>
          <w:szCs w:val="20"/>
        </w:rPr>
        <w:t xml:space="preserve"> έργου. </w:t>
      </w:r>
    </w:p>
    <w:p w:rsidR="00262843" w:rsidRPr="00262843" w:rsidRDefault="00262843" w:rsidP="00262843">
      <w:pPr>
        <w:jc w:val="both"/>
        <w:rPr>
          <w:rFonts w:ascii="Book Antiqua" w:hAnsi="Book Antiqua"/>
          <w:sz w:val="20"/>
          <w:szCs w:val="20"/>
          <w:lang w:val="el-GR"/>
        </w:rPr>
      </w:pPr>
    </w:p>
    <w:p w:rsidR="00262843" w:rsidRDefault="00262843" w:rsidP="00262843">
      <w:pPr>
        <w:pStyle w:val="a3"/>
        <w:rPr>
          <w:rFonts w:ascii="Book Antiqua" w:hAnsi="Book Antiqua"/>
          <w:sz w:val="20"/>
          <w:szCs w:val="20"/>
        </w:rPr>
      </w:pPr>
      <w:r>
        <w:rPr>
          <w:rFonts w:ascii="Book Antiqua" w:hAnsi="Book Antiqua"/>
          <w:sz w:val="20"/>
          <w:szCs w:val="20"/>
        </w:rPr>
        <w:t>5</w:t>
      </w:r>
      <w:r w:rsidRPr="0060547D">
        <w:rPr>
          <w:rFonts w:ascii="Book Antiqua" w:hAnsi="Book Antiqua"/>
          <w:sz w:val="20"/>
          <w:szCs w:val="20"/>
        </w:rPr>
        <w:t>)</w:t>
      </w:r>
      <w:r>
        <w:rPr>
          <w:rFonts w:ascii="Book Antiqua" w:hAnsi="Book Antiqua"/>
          <w:b/>
          <w:sz w:val="20"/>
          <w:szCs w:val="20"/>
        </w:rPr>
        <w:t xml:space="preserve"> </w:t>
      </w:r>
      <w:r w:rsidRPr="0060547D">
        <w:rPr>
          <w:rFonts w:ascii="Book Antiqua" w:hAnsi="Book Antiqua"/>
          <w:b/>
          <w:sz w:val="20"/>
          <w:szCs w:val="20"/>
        </w:rPr>
        <w:t>Τόπος</w:t>
      </w:r>
      <w:r w:rsidRPr="0060547D">
        <w:rPr>
          <w:rFonts w:ascii="Book Antiqua" w:hAnsi="Book Antiqua"/>
          <w:sz w:val="20"/>
          <w:szCs w:val="20"/>
        </w:rPr>
        <w:t xml:space="preserve"> παράδοσης των υπό προμήθεια αγαθών </w:t>
      </w:r>
      <w:r>
        <w:rPr>
          <w:rFonts w:ascii="Book Antiqua" w:hAnsi="Book Antiqua"/>
          <w:sz w:val="20"/>
          <w:szCs w:val="20"/>
        </w:rPr>
        <w:t xml:space="preserve">ο β’ όροφος του </w:t>
      </w:r>
      <w:r w:rsidRPr="0060547D">
        <w:rPr>
          <w:rFonts w:ascii="Book Antiqua" w:hAnsi="Book Antiqua"/>
          <w:sz w:val="20"/>
          <w:szCs w:val="20"/>
        </w:rPr>
        <w:t>ως 1) ανωτέρω</w:t>
      </w:r>
      <w:r>
        <w:rPr>
          <w:rFonts w:ascii="Book Antiqua" w:hAnsi="Book Antiqua"/>
          <w:sz w:val="20"/>
          <w:szCs w:val="20"/>
        </w:rPr>
        <w:t>. Χρόνος παράδοσης ορίζεται το χρονικό διάστημα του ενάμιση (1,5) μηνός από την ημερομηνία υπογραφής της σύμβασης.</w:t>
      </w:r>
      <w:r w:rsidRPr="0060547D">
        <w:rPr>
          <w:rFonts w:ascii="Book Antiqua" w:hAnsi="Book Antiqua"/>
          <w:sz w:val="20"/>
          <w:szCs w:val="20"/>
        </w:rPr>
        <w:t xml:space="preserve"> </w:t>
      </w:r>
    </w:p>
    <w:p w:rsidR="00262843" w:rsidRPr="00CE3F67" w:rsidRDefault="00262843" w:rsidP="00262843">
      <w:pPr>
        <w:pStyle w:val="a3"/>
        <w:rPr>
          <w:rFonts w:ascii="Book Antiqua" w:hAnsi="Book Antiqua"/>
          <w:i/>
          <w:color w:val="3366FF"/>
          <w:sz w:val="20"/>
          <w:szCs w:val="20"/>
        </w:rPr>
      </w:pPr>
    </w:p>
    <w:p w:rsidR="00262843" w:rsidRPr="00262843" w:rsidRDefault="00262843" w:rsidP="00262843">
      <w:pPr>
        <w:jc w:val="both"/>
        <w:rPr>
          <w:rFonts w:ascii="Book Antiqua" w:hAnsi="Book Antiqua"/>
          <w:sz w:val="20"/>
          <w:szCs w:val="20"/>
          <w:lang w:val="el-GR"/>
        </w:rPr>
      </w:pPr>
      <w:r w:rsidRPr="00262843">
        <w:rPr>
          <w:rFonts w:ascii="Book Antiqua" w:hAnsi="Book Antiqua"/>
          <w:sz w:val="20"/>
          <w:szCs w:val="20"/>
          <w:lang w:val="el-GR"/>
        </w:rPr>
        <w:t xml:space="preserve">6) </w:t>
      </w:r>
      <w:r w:rsidRPr="00262843">
        <w:rPr>
          <w:rFonts w:ascii="Book Antiqua" w:hAnsi="Book Antiqua"/>
          <w:bCs/>
          <w:sz w:val="20"/>
          <w:szCs w:val="20"/>
          <w:lang w:val="el-GR"/>
        </w:rPr>
        <w:t>Η</w:t>
      </w:r>
      <w:r w:rsidRPr="00262843">
        <w:rPr>
          <w:rFonts w:ascii="Book Antiqua" w:hAnsi="Book Antiqua"/>
          <w:b/>
          <w:bCs/>
          <w:sz w:val="20"/>
          <w:szCs w:val="20"/>
          <w:lang w:val="el-GR"/>
        </w:rPr>
        <w:t xml:space="preserve"> διάρκεια </w:t>
      </w:r>
      <w:r w:rsidRPr="00262843">
        <w:rPr>
          <w:rFonts w:ascii="Book Antiqua" w:hAnsi="Book Antiqua"/>
          <w:bCs/>
          <w:sz w:val="20"/>
          <w:szCs w:val="20"/>
          <w:lang w:val="el-GR"/>
        </w:rPr>
        <w:t>της σύμβασης</w:t>
      </w:r>
      <w:r w:rsidRPr="00262843">
        <w:rPr>
          <w:rFonts w:ascii="Book Antiqua" w:hAnsi="Book Antiqua"/>
          <w:sz w:val="20"/>
          <w:szCs w:val="20"/>
          <w:lang w:val="el-GR"/>
        </w:rPr>
        <w:t xml:space="preserve"> ορίζεται από την υπογραφή της έως το πέρας του χρονοδιαγράμματος του έργου, ήτοι 31.07.2014 και το πέρας τυχόν παράτασης αυτού και ισχύει και δεσμεύει τον Ανάδοχο από την υπογραφή της μέχρι την πλήρη οικονομική εκκαθάριση και αφού ολοκληρωθεί η οριστική παραλαβή όλων των εργασιών. </w:t>
      </w:r>
    </w:p>
    <w:p w:rsidR="00262843" w:rsidRPr="00262843" w:rsidRDefault="00262843" w:rsidP="00262843">
      <w:pPr>
        <w:jc w:val="both"/>
        <w:rPr>
          <w:rFonts w:ascii="Book Antiqua" w:hAnsi="Book Antiqua"/>
          <w:i/>
          <w:color w:val="3366FF"/>
          <w:sz w:val="20"/>
          <w:szCs w:val="20"/>
          <w:lang w:val="el-GR"/>
        </w:rPr>
      </w:pPr>
    </w:p>
    <w:p w:rsidR="00262843" w:rsidRPr="00262843" w:rsidRDefault="00262843" w:rsidP="00262843">
      <w:pPr>
        <w:jc w:val="both"/>
        <w:rPr>
          <w:rFonts w:ascii="Book Antiqua" w:hAnsi="Book Antiqua"/>
          <w:sz w:val="20"/>
          <w:szCs w:val="20"/>
          <w:lang w:val="el-GR"/>
        </w:rPr>
      </w:pPr>
      <w:r w:rsidRPr="00262843">
        <w:rPr>
          <w:rFonts w:ascii="Book Antiqua" w:hAnsi="Book Antiqua"/>
          <w:sz w:val="20"/>
          <w:szCs w:val="20"/>
          <w:lang w:val="el-GR"/>
        </w:rPr>
        <w:t>7) Δε θα ληφθούν υπόψη εναλλακτικές προσφορές.</w:t>
      </w:r>
    </w:p>
    <w:p w:rsidR="00262843" w:rsidRPr="00262843" w:rsidRDefault="00262843" w:rsidP="00262843">
      <w:pPr>
        <w:jc w:val="both"/>
        <w:rPr>
          <w:rFonts w:ascii="Book Antiqua" w:hAnsi="Book Antiqua"/>
          <w:i/>
          <w:color w:val="3366FF"/>
          <w:sz w:val="20"/>
          <w:szCs w:val="20"/>
          <w:lang w:val="el-GR"/>
        </w:rPr>
      </w:pPr>
    </w:p>
    <w:p w:rsidR="00262843" w:rsidRPr="00262843" w:rsidRDefault="00262843" w:rsidP="00262843">
      <w:pPr>
        <w:pStyle w:val="a4"/>
        <w:tabs>
          <w:tab w:val="clear" w:pos="4153"/>
          <w:tab w:val="clear" w:pos="8306"/>
        </w:tabs>
        <w:jc w:val="both"/>
        <w:rPr>
          <w:rFonts w:ascii="Book Antiqua" w:hAnsi="Book Antiqua"/>
          <w:lang w:val="el-GR"/>
        </w:rPr>
      </w:pPr>
      <w:r w:rsidRPr="00262843">
        <w:rPr>
          <w:rFonts w:ascii="Book Antiqua" w:hAnsi="Book Antiqua"/>
          <w:lang w:val="el-GR"/>
        </w:rPr>
        <w:lastRenderedPageBreak/>
        <w:t xml:space="preserve">8) </w:t>
      </w:r>
      <w:r w:rsidRPr="00262843">
        <w:rPr>
          <w:rFonts w:ascii="Book Antiqua" w:hAnsi="Book Antiqua"/>
          <w:lang w:val="el-GR" w:eastAsia="el-GR"/>
        </w:rPr>
        <w:t>Οι ενδιαφερόμενοι μπορούν να προμηθεύονται δωρεάν το αναλυτικό κείμενο της Διακήρυξης με τα Παραρτήματα αυτής (ΑΙ΄, ΑΙΙ’, Β΄, Γ’, Δ’) από την Γραμματεία του Μουσείου (ώρες 09:00 με 14:00).</w:t>
      </w:r>
      <w:r w:rsidRPr="00262843">
        <w:rPr>
          <w:rFonts w:ascii="Book Antiqua" w:hAnsi="Book Antiqua"/>
          <w:lang w:val="el-GR"/>
        </w:rPr>
        <w:t xml:space="preserve"> Υπεύθυνοι πληροφόρησης είναι οι </w:t>
      </w:r>
      <w:proofErr w:type="spellStart"/>
      <w:r w:rsidRPr="00262843">
        <w:rPr>
          <w:rFonts w:ascii="Book Antiqua" w:hAnsi="Book Antiqua"/>
          <w:lang w:val="el-GR"/>
        </w:rPr>
        <w:t>κ.κ</w:t>
      </w:r>
      <w:proofErr w:type="spellEnd"/>
      <w:r w:rsidRPr="00262843">
        <w:rPr>
          <w:rFonts w:ascii="Book Antiqua" w:hAnsi="Book Antiqua"/>
          <w:lang w:val="el-GR"/>
        </w:rPr>
        <w:t xml:space="preserve">. Κων/νος Χριστόπουλος, </w:t>
      </w:r>
      <w:proofErr w:type="spellStart"/>
      <w:r w:rsidRPr="00262843">
        <w:rPr>
          <w:rFonts w:ascii="Book Antiqua" w:hAnsi="Book Antiqua"/>
          <w:lang w:val="el-GR"/>
        </w:rPr>
        <w:t>Εφη</w:t>
      </w:r>
      <w:proofErr w:type="spellEnd"/>
      <w:r w:rsidRPr="00262843">
        <w:rPr>
          <w:rFonts w:ascii="Book Antiqua" w:hAnsi="Book Antiqua"/>
          <w:lang w:val="el-GR"/>
        </w:rPr>
        <w:t xml:space="preserve"> </w:t>
      </w:r>
      <w:proofErr w:type="spellStart"/>
      <w:r w:rsidRPr="00262843">
        <w:rPr>
          <w:rFonts w:ascii="Book Antiqua" w:hAnsi="Book Antiqua"/>
          <w:lang w:val="el-GR"/>
        </w:rPr>
        <w:t>Μακροδήμητρα</w:t>
      </w:r>
      <w:proofErr w:type="spellEnd"/>
      <w:r w:rsidRPr="00262843">
        <w:rPr>
          <w:rFonts w:ascii="Book Antiqua" w:hAnsi="Book Antiqua"/>
          <w:lang w:val="el-GR"/>
        </w:rPr>
        <w:t xml:space="preserve">, Ειρ. </w:t>
      </w:r>
      <w:proofErr w:type="spellStart"/>
      <w:r w:rsidRPr="00262843">
        <w:rPr>
          <w:rFonts w:ascii="Book Antiqua" w:hAnsi="Book Antiqua"/>
          <w:lang w:val="el-GR"/>
        </w:rPr>
        <w:t>Γκουτούλα</w:t>
      </w:r>
      <w:proofErr w:type="spellEnd"/>
      <w:r w:rsidRPr="00262843">
        <w:rPr>
          <w:rFonts w:ascii="Book Antiqua" w:hAnsi="Book Antiqua"/>
          <w:lang w:val="el-GR"/>
        </w:rPr>
        <w:t>.</w:t>
      </w:r>
    </w:p>
    <w:p w:rsidR="00262843" w:rsidRPr="00915B1A" w:rsidRDefault="00262843" w:rsidP="00262843">
      <w:pPr>
        <w:pStyle w:val="a4"/>
        <w:tabs>
          <w:tab w:val="clear" w:pos="4153"/>
          <w:tab w:val="clear" w:pos="8306"/>
        </w:tabs>
        <w:jc w:val="both"/>
        <w:rPr>
          <w:rFonts w:ascii="Book Antiqua" w:hAnsi="Book Antiqua"/>
          <w:lang w:val="el-GR"/>
        </w:rPr>
      </w:pPr>
      <w:r w:rsidRPr="00262843">
        <w:rPr>
          <w:rFonts w:ascii="Book Antiqua" w:hAnsi="Book Antiqua"/>
          <w:lang w:val="el-GR"/>
        </w:rPr>
        <w:t xml:space="preserve">Η αναλυτική Διακήρυξη δημοσιεύεται επίσης στο διαδίκτυο στην ιστοσελίδα του Μουσείου </w:t>
      </w:r>
      <w:hyperlink r:id="rId10" w:history="1">
        <w:r w:rsidRPr="005B39ED">
          <w:rPr>
            <w:rStyle w:val="-"/>
            <w:rFonts w:ascii="Book Antiqua" w:hAnsi="Book Antiqua"/>
          </w:rPr>
          <w:t>www</w:t>
        </w:r>
        <w:r w:rsidRPr="00262843">
          <w:rPr>
            <w:rStyle w:val="-"/>
            <w:rFonts w:ascii="Book Antiqua" w:hAnsi="Book Antiqua"/>
            <w:lang w:val="el-GR"/>
          </w:rPr>
          <w:t>.</w:t>
        </w:r>
        <w:r w:rsidRPr="005B39ED">
          <w:rPr>
            <w:rStyle w:val="-"/>
            <w:rFonts w:ascii="Book Antiqua" w:hAnsi="Book Antiqua"/>
          </w:rPr>
          <w:t>matk</w:t>
        </w:r>
        <w:r w:rsidRPr="00262843">
          <w:rPr>
            <w:rStyle w:val="-"/>
            <w:rFonts w:ascii="Book Antiqua" w:hAnsi="Book Antiqua"/>
            <w:lang w:val="el-GR"/>
          </w:rPr>
          <w:t>.</w:t>
        </w:r>
        <w:r w:rsidRPr="005B39ED">
          <w:rPr>
            <w:rStyle w:val="-"/>
            <w:rFonts w:ascii="Book Antiqua" w:hAnsi="Book Antiqua"/>
          </w:rPr>
          <w:t>gr</w:t>
        </w:r>
      </w:hyperlink>
      <w:r w:rsidRPr="00262843">
        <w:rPr>
          <w:rFonts w:ascii="Book Antiqua" w:hAnsi="Book Antiqua"/>
          <w:lang w:val="el-GR"/>
        </w:rPr>
        <w:t xml:space="preserve">, του Υπουργείου Πολιτισμού &amp; Αθλητισμού </w:t>
      </w:r>
      <w:hyperlink r:id="rId11" w:history="1">
        <w:r w:rsidRPr="002C2B56">
          <w:rPr>
            <w:rStyle w:val="-"/>
            <w:rFonts w:ascii="Book Antiqua" w:hAnsi="Book Antiqua"/>
          </w:rPr>
          <w:t>http</w:t>
        </w:r>
        <w:r w:rsidRPr="00262843">
          <w:rPr>
            <w:rStyle w:val="-"/>
            <w:rFonts w:ascii="Book Antiqua" w:hAnsi="Book Antiqua"/>
            <w:lang w:val="el-GR"/>
          </w:rPr>
          <w:t>://</w:t>
        </w:r>
        <w:r w:rsidRPr="002C2B56">
          <w:rPr>
            <w:rStyle w:val="-"/>
            <w:rFonts w:ascii="Book Antiqua" w:hAnsi="Book Antiqua"/>
          </w:rPr>
          <w:t>www</w:t>
        </w:r>
        <w:r w:rsidRPr="00262843">
          <w:rPr>
            <w:rStyle w:val="-"/>
            <w:rFonts w:ascii="Book Antiqua" w:hAnsi="Book Antiqua"/>
            <w:lang w:val="el-GR"/>
          </w:rPr>
          <w:t>.</w:t>
        </w:r>
        <w:r w:rsidRPr="002C2B56">
          <w:rPr>
            <w:rStyle w:val="-"/>
            <w:rFonts w:ascii="Book Antiqua" w:hAnsi="Book Antiqua"/>
          </w:rPr>
          <w:t>yppo</w:t>
        </w:r>
        <w:r w:rsidRPr="00262843">
          <w:rPr>
            <w:rStyle w:val="-"/>
            <w:rFonts w:ascii="Book Antiqua" w:hAnsi="Book Antiqua"/>
            <w:lang w:val="el-GR"/>
          </w:rPr>
          <w:t>.</w:t>
        </w:r>
        <w:r w:rsidRPr="002C2B56">
          <w:rPr>
            <w:rStyle w:val="-"/>
            <w:rFonts w:ascii="Book Antiqua" w:hAnsi="Book Antiqua"/>
          </w:rPr>
          <w:t>gr</w:t>
        </w:r>
      </w:hyperlink>
      <w:r w:rsidRPr="00262843">
        <w:rPr>
          <w:rFonts w:ascii="Book Antiqua" w:hAnsi="Book Antiqua"/>
          <w:lang w:val="el-GR"/>
        </w:rPr>
        <w:t xml:space="preserve">, στην </w:t>
      </w:r>
      <w:hyperlink r:id="rId12" w:history="1">
        <w:r w:rsidRPr="002C2B56">
          <w:rPr>
            <w:rStyle w:val="-"/>
            <w:rFonts w:ascii="Book Antiqua" w:hAnsi="Book Antiqua"/>
          </w:rPr>
          <w:t>http</w:t>
        </w:r>
        <w:r w:rsidRPr="00262843">
          <w:rPr>
            <w:rStyle w:val="-"/>
            <w:rFonts w:ascii="Book Antiqua" w:hAnsi="Book Antiqua"/>
            <w:lang w:val="el-GR"/>
          </w:rPr>
          <w:t>://</w:t>
        </w:r>
        <w:r w:rsidRPr="002C2B56">
          <w:rPr>
            <w:rStyle w:val="-"/>
            <w:rFonts w:ascii="Book Antiqua" w:hAnsi="Book Antiqua"/>
          </w:rPr>
          <w:t>et</w:t>
        </w:r>
        <w:r w:rsidRPr="00262843">
          <w:rPr>
            <w:rStyle w:val="-"/>
            <w:rFonts w:ascii="Book Antiqua" w:hAnsi="Book Antiqua"/>
            <w:lang w:val="el-GR"/>
          </w:rPr>
          <w:t>.</w:t>
        </w:r>
        <w:r w:rsidRPr="002C2B56">
          <w:rPr>
            <w:rStyle w:val="-"/>
            <w:rFonts w:ascii="Book Antiqua" w:hAnsi="Book Antiqua"/>
          </w:rPr>
          <w:t>diavgeia</w:t>
        </w:r>
        <w:r w:rsidRPr="00262843">
          <w:rPr>
            <w:rStyle w:val="-"/>
            <w:rFonts w:ascii="Book Antiqua" w:hAnsi="Book Antiqua"/>
            <w:lang w:val="el-GR"/>
          </w:rPr>
          <w:t>.</w:t>
        </w:r>
        <w:r w:rsidRPr="002C2B56">
          <w:rPr>
            <w:rStyle w:val="-"/>
            <w:rFonts w:ascii="Book Antiqua" w:hAnsi="Book Antiqua"/>
          </w:rPr>
          <w:t>gov</w:t>
        </w:r>
        <w:r w:rsidRPr="00262843">
          <w:rPr>
            <w:rStyle w:val="-"/>
            <w:rFonts w:ascii="Book Antiqua" w:hAnsi="Book Antiqua"/>
            <w:lang w:val="el-GR"/>
          </w:rPr>
          <w:t>.</w:t>
        </w:r>
        <w:proofErr w:type="spellStart"/>
        <w:r w:rsidRPr="002C2B56">
          <w:rPr>
            <w:rStyle w:val="-"/>
            <w:rFonts w:ascii="Book Antiqua" w:hAnsi="Book Antiqua"/>
          </w:rPr>
          <w:t>gr</w:t>
        </w:r>
        <w:proofErr w:type="spellEnd"/>
      </w:hyperlink>
      <w:r w:rsidRPr="00262843">
        <w:rPr>
          <w:rFonts w:ascii="Book Antiqua" w:hAnsi="Book Antiqua"/>
          <w:lang w:val="el-GR"/>
        </w:rPr>
        <w:t xml:space="preserve">. </w:t>
      </w:r>
      <w:r w:rsidRPr="00915B1A">
        <w:rPr>
          <w:rFonts w:ascii="Book Antiqua" w:hAnsi="Book Antiqua"/>
          <w:lang w:val="el-GR"/>
        </w:rPr>
        <w:t>Δεν προβλέπεται προθεσμία για την παραλαβή της Διακήρυξης.</w:t>
      </w:r>
    </w:p>
    <w:p w:rsidR="00262843" w:rsidRPr="00915B1A" w:rsidRDefault="00262843" w:rsidP="00262843">
      <w:pPr>
        <w:pStyle w:val="a4"/>
        <w:tabs>
          <w:tab w:val="clear" w:pos="4153"/>
          <w:tab w:val="clear" w:pos="8306"/>
        </w:tabs>
        <w:rPr>
          <w:rFonts w:ascii="Book Antiqua" w:hAnsi="Book Antiqua"/>
          <w:lang w:val="el-GR"/>
        </w:rPr>
      </w:pPr>
    </w:p>
    <w:p w:rsidR="00262843" w:rsidRDefault="00262843" w:rsidP="00262843">
      <w:pPr>
        <w:pStyle w:val="a3"/>
        <w:rPr>
          <w:rFonts w:ascii="Book Antiqua" w:hAnsi="Book Antiqua" w:cs="Times New Roman"/>
          <w:i/>
          <w:color w:val="3366FF"/>
          <w:sz w:val="20"/>
          <w:szCs w:val="20"/>
        </w:rPr>
      </w:pPr>
      <w:r>
        <w:rPr>
          <w:rFonts w:ascii="Book Antiqua" w:hAnsi="Book Antiqua"/>
          <w:sz w:val="20"/>
          <w:szCs w:val="20"/>
        </w:rPr>
        <w:t>9</w:t>
      </w:r>
      <w:r w:rsidRPr="0060547D">
        <w:rPr>
          <w:rFonts w:ascii="Book Antiqua" w:hAnsi="Book Antiqua"/>
          <w:sz w:val="20"/>
          <w:szCs w:val="20"/>
        </w:rPr>
        <w:t>)</w:t>
      </w:r>
      <w:r w:rsidRPr="0060547D">
        <w:rPr>
          <w:rFonts w:ascii="Book Antiqua" w:hAnsi="Book Antiqua"/>
          <w:b/>
          <w:bCs/>
          <w:sz w:val="20"/>
          <w:szCs w:val="20"/>
        </w:rPr>
        <w:t xml:space="preserve"> </w:t>
      </w:r>
      <w:r w:rsidRPr="0060547D">
        <w:rPr>
          <w:rFonts w:ascii="Book Antiqua" w:hAnsi="Book Antiqua"/>
          <w:bCs/>
          <w:sz w:val="20"/>
          <w:szCs w:val="20"/>
        </w:rPr>
        <w:t>Ο</w:t>
      </w:r>
      <w:r w:rsidRPr="0060547D">
        <w:rPr>
          <w:rFonts w:ascii="Book Antiqua" w:hAnsi="Book Antiqua"/>
          <w:b/>
          <w:bCs/>
          <w:sz w:val="20"/>
          <w:szCs w:val="20"/>
        </w:rPr>
        <w:t xml:space="preserve"> προϋπολογισμός </w:t>
      </w:r>
      <w:r w:rsidRPr="0060547D">
        <w:rPr>
          <w:rFonts w:ascii="Book Antiqua" w:hAnsi="Book Antiqua"/>
          <w:bCs/>
          <w:sz w:val="20"/>
          <w:szCs w:val="20"/>
        </w:rPr>
        <w:t>της σύμβασης</w:t>
      </w:r>
      <w:r w:rsidRPr="0060547D">
        <w:rPr>
          <w:rFonts w:ascii="Book Antiqua" w:hAnsi="Book Antiqua"/>
          <w:sz w:val="20"/>
          <w:szCs w:val="20"/>
        </w:rPr>
        <w:t xml:space="preserve"> είναι</w:t>
      </w:r>
      <w:r>
        <w:rPr>
          <w:rFonts w:ascii="Book Antiqua" w:hAnsi="Book Antiqua"/>
          <w:sz w:val="20"/>
          <w:szCs w:val="20"/>
        </w:rPr>
        <w:t xml:space="preserve"> </w:t>
      </w:r>
      <w:r>
        <w:rPr>
          <w:rFonts w:ascii="Book Antiqua" w:hAnsi="Book Antiqua"/>
          <w:b/>
          <w:sz w:val="20"/>
          <w:szCs w:val="20"/>
        </w:rPr>
        <w:t>56.0</w:t>
      </w:r>
      <w:r w:rsidRPr="00401DD5">
        <w:rPr>
          <w:rFonts w:ascii="Book Antiqua" w:hAnsi="Book Antiqua"/>
          <w:b/>
          <w:sz w:val="20"/>
          <w:szCs w:val="20"/>
        </w:rPr>
        <w:t>00</w:t>
      </w:r>
      <w:r w:rsidRPr="00A43E7C">
        <w:rPr>
          <w:rFonts w:ascii="Book Antiqua" w:hAnsi="Book Antiqua"/>
          <w:b/>
          <w:sz w:val="20"/>
          <w:szCs w:val="20"/>
        </w:rPr>
        <w:t>,00</w:t>
      </w:r>
      <w:r w:rsidRPr="00401DD5">
        <w:rPr>
          <w:rFonts w:ascii="Book Antiqua" w:hAnsi="Book Antiqua"/>
          <w:b/>
          <w:sz w:val="20"/>
          <w:szCs w:val="20"/>
        </w:rPr>
        <w:t xml:space="preserve"> ΕΥΡΩ</w:t>
      </w:r>
      <w:r>
        <w:rPr>
          <w:rFonts w:ascii="Book Antiqua" w:hAnsi="Book Antiqua"/>
          <w:sz w:val="20"/>
          <w:szCs w:val="20"/>
        </w:rPr>
        <w:t xml:space="preserve"> </w:t>
      </w:r>
      <w:r w:rsidRPr="0060547D">
        <w:rPr>
          <w:rFonts w:ascii="Book Antiqua" w:hAnsi="Book Antiqua"/>
          <w:sz w:val="20"/>
          <w:szCs w:val="20"/>
        </w:rPr>
        <w:t>συμπεριλαμβανομένου του ΦΠΑ.</w:t>
      </w:r>
      <w:r w:rsidRPr="0060547D">
        <w:rPr>
          <w:rFonts w:ascii="Book Antiqua" w:hAnsi="Book Antiqua" w:cs="Times New Roman"/>
          <w:i/>
          <w:color w:val="3366FF"/>
          <w:sz w:val="20"/>
          <w:szCs w:val="20"/>
        </w:rPr>
        <w:t xml:space="preserve"> </w:t>
      </w:r>
    </w:p>
    <w:p w:rsidR="00262843" w:rsidRPr="0060547D" w:rsidRDefault="00262843" w:rsidP="00262843">
      <w:pPr>
        <w:pStyle w:val="a3"/>
        <w:rPr>
          <w:rFonts w:ascii="Book Antiqua" w:hAnsi="Book Antiqua"/>
          <w:i/>
          <w:color w:val="3366FF"/>
          <w:sz w:val="20"/>
          <w:szCs w:val="20"/>
        </w:rPr>
      </w:pPr>
    </w:p>
    <w:p w:rsidR="00262843" w:rsidRPr="00262843" w:rsidRDefault="00262843" w:rsidP="00262843">
      <w:pPr>
        <w:pStyle w:val="a4"/>
        <w:tabs>
          <w:tab w:val="clear" w:pos="4153"/>
          <w:tab w:val="clear" w:pos="8306"/>
        </w:tabs>
        <w:rPr>
          <w:rFonts w:ascii="Book Antiqua" w:hAnsi="Book Antiqua"/>
          <w:i/>
          <w:lang w:val="el-GR" w:eastAsia="el-GR"/>
        </w:rPr>
      </w:pPr>
      <w:r w:rsidRPr="00262843">
        <w:rPr>
          <w:rFonts w:ascii="Book Antiqua" w:hAnsi="Book Antiqua"/>
          <w:lang w:val="el-GR"/>
        </w:rPr>
        <w:t xml:space="preserve">10) </w:t>
      </w:r>
      <w:r w:rsidRPr="00262843">
        <w:rPr>
          <w:rFonts w:ascii="Book Antiqua" w:hAnsi="Book Antiqua"/>
          <w:lang w:val="el-GR" w:eastAsia="el-GR"/>
        </w:rPr>
        <w:t xml:space="preserve">Οι προσφορές υποβάλλονται στο </w:t>
      </w:r>
      <w:r w:rsidRPr="00262843">
        <w:rPr>
          <w:rFonts w:ascii="Book Antiqua" w:hAnsi="Book Antiqua"/>
          <w:lang w:val="el-GR"/>
        </w:rPr>
        <w:t xml:space="preserve">Πρωτόκολλο του Μουσείου Ασιατικής Τέχνης Κέρκυρας υπόψη </w:t>
      </w:r>
      <w:proofErr w:type="spellStart"/>
      <w:r w:rsidRPr="00262843">
        <w:rPr>
          <w:rFonts w:ascii="Book Antiqua" w:hAnsi="Book Antiqua"/>
          <w:lang w:val="el-GR"/>
        </w:rPr>
        <w:t>κας</w:t>
      </w:r>
      <w:proofErr w:type="spellEnd"/>
      <w:r w:rsidRPr="00262843">
        <w:rPr>
          <w:rFonts w:ascii="Book Antiqua" w:hAnsi="Book Antiqua"/>
          <w:lang w:val="el-GR"/>
        </w:rPr>
        <w:t xml:space="preserve"> Δέσποινας </w:t>
      </w:r>
      <w:proofErr w:type="spellStart"/>
      <w:r w:rsidRPr="00262843">
        <w:rPr>
          <w:rFonts w:ascii="Book Antiqua" w:hAnsi="Book Antiqua"/>
          <w:lang w:val="el-GR"/>
        </w:rPr>
        <w:t>Ζερνιώτη</w:t>
      </w:r>
      <w:proofErr w:type="spellEnd"/>
      <w:r w:rsidRPr="00262843">
        <w:rPr>
          <w:rFonts w:ascii="Book Antiqua" w:hAnsi="Book Antiqua"/>
          <w:lang w:val="el-GR"/>
        </w:rPr>
        <w:t xml:space="preserve">, μέχρι την </w:t>
      </w:r>
      <w:r w:rsidRPr="00262843">
        <w:rPr>
          <w:rFonts w:ascii="Calibri" w:hAnsi="Calibri" w:cs="Calibri"/>
          <w:b/>
          <w:szCs w:val="22"/>
          <w:u w:val="single"/>
          <w:lang w:val="el-GR"/>
        </w:rPr>
        <w:t>07/04/2014</w:t>
      </w:r>
      <w:r w:rsidRPr="00262843">
        <w:rPr>
          <w:rFonts w:ascii="Book Antiqua" w:hAnsi="Book Antiqua"/>
          <w:b/>
          <w:bCs/>
          <w:szCs w:val="22"/>
          <w:lang w:val="el-GR"/>
        </w:rPr>
        <w:t xml:space="preserve">, ημέρα </w:t>
      </w:r>
      <w:r w:rsidRPr="00262843">
        <w:rPr>
          <w:rFonts w:ascii="Calibri" w:hAnsi="Calibri" w:cs="Calibri"/>
          <w:b/>
          <w:szCs w:val="22"/>
          <w:u w:val="single"/>
          <w:lang w:val="el-GR"/>
        </w:rPr>
        <w:t>Δευτέρα</w:t>
      </w:r>
      <w:r w:rsidRPr="00262843">
        <w:rPr>
          <w:rFonts w:ascii="Book Antiqua" w:hAnsi="Book Antiqua"/>
          <w:b/>
          <w:bCs/>
          <w:szCs w:val="22"/>
          <w:lang w:val="el-GR"/>
        </w:rPr>
        <w:t xml:space="preserve"> και ώρα Ελλάδος </w:t>
      </w:r>
      <w:r w:rsidRPr="00262843">
        <w:rPr>
          <w:rFonts w:ascii="Calibri" w:hAnsi="Calibri" w:cs="Calibri"/>
          <w:b/>
          <w:szCs w:val="22"/>
          <w:u w:val="single"/>
          <w:lang w:val="el-GR"/>
        </w:rPr>
        <w:t xml:space="preserve">14:00 </w:t>
      </w:r>
      <w:proofErr w:type="spellStart"/>
      <w:r w:rsidRPr="00262843">
        <w:rPr>
          <w:rFonts w:ascii="Calibri" w:hAnsi="Calibri" w:cs="Calibri"/>
          <w:b/>
          <w:szCs w:val="22"/>
          <w:u w:val="single"/>
          <w:lang w:val="el-GR"/>
        </w:rPr>
        <w:t>μ.μ</w:t>
      </w:r>
      <w:proofErr w:type="spellEnd"/>
      <w:r w:rsidRPr="00262843">
        <w:rPr>
          <w:rFonts w:ascii="Calibri" w:hAnsi="Calibri" w:cs="Calibri"/>
          <w:b/>
          <w:szCs w:val="22"/>
          <w:lang w:val="el-GR"/>
        </w:rPr>
        <w:t>..</w:t>
      </w:r>
      <w:r w:rsidRPr="00262843">
        <w:rPr>
          <w:rFonts w:ascii="Book Antiqua" w:hAnsi="Book Antiqua"/>
          <w:lang w:val="el-GR" w:eastAsia="el-GR"/>
        </w:rPr>
        <w:t xml:space="preserve"> </w:t>
      </w:r>
      <w:r w:rsidRPr="00262843">
        <w:rPr>
          <w:rFonts w:ascii="Book Antiqua" w:hAnsi="Book Antiqua"/>
          <w:b/>
          <w:lang w:val="el-GR" w:eastAsia="el-GR"/>
        </w:rPr>
        <w:t xml:space="preserve">Ημερομηνία διενέργειας του διαγωνισμού ορίζεται η </w:t>
      </w:r>
      <w:r w:rsidRPr="00262843">
        <w:rPr>
          <w:rFonts w:ascii="Calibri" w:hAnsi="Calibri" w:cs="Calibri"/>
          <w:b/>
          <w:szCs w:val="22"/>
          <w:u w:val="single"/>
          <w:lang w:val="el-GR"/>
        </w:rPr>
        <w:t>08/04/2014</w:t>
      </w:r>
      <w:r w:rsidRPr="00262843">
        <w:rPr>
          <w:rFonts w:ascii="Book Antiqua" w:hAnsi="Book Antiqua"/>
          <w:b/>
          <w:bCs/>
          <w:szCs w:val="22"/>
          <w:lang w:val="el-GR"/>
        </w:rPr>
        <w:t>.</w:t>
      </w:r>
      <w:r w:rsidRPr="00262843">
        <w:rPr>
          <w:rFonts w:ascii="Book Antiqua" w:hAnsi="Book Antiqua"/>
          <w:b/>
          <w:lang w:val="el-GR" w:eastAsia="el-GR"/>
        </w:rPr>
        <w:t xml:space="preserve"> </w:t>
      </w:r>
    </w:p>
    <w:p w:rsidR="00262843" w:rsidRPr="00262843" w:rsidRDefault="00262843" w:rsidP="00262843">
      <w:pPr>
        <w:pStyle w:val="a4"/>
        <w:tabs>
          <w:tab w:val="clear" w:pos="4153"/>
          <w:tab w:val="clear" w:pos="8306"/>
        </w:tabs>
        <w:rPr>
          <w:rFonts w:ascii="Book Antiqua" w:hAnsi="Book Antiqua"/>
          <w:lang w:val="el-GR" w:eastAsia="el-GR"/>
        </w:rPr>
      </w:pPr>
      <w:r w:rsidRPr="00262843">
        <w:rPr>
          <w:rFonts w:ascii="Book Antiqua" w:hAnsi="Book Antiqua"/>
          <w:lang w:val="el-GR" w:eastAsia="el-GR"/>
        </w:rPr>
        <w:t>Οι προσφορές συντάσσονται υποχρεωτικά στα ελληνικά.</w:t>
      </w:r>
    </w:p>
    <w:p w:rsidR="00262843" w:rsidRPr="00262843" w:rsidRDefault="00262843" w:rsidP="00262843">
      <w:pPr>
        <w:pStyle w:val="a4"/>
        <w:tabs>
          <w:tab w:val="clear" w:pos="4153"/>
          <w:tab w:val="clear" w:pos="8306"/>
        </w:tabs>
        <w:rPr>
          <w:rFonts w:ascii="Book Antiqua" w:hAnsi="Book Antiqua"/>
          <w:lang w:val="el-GR" w:eastAsia="el-GR"/>
        </w:rPr>
      </w:pPr>
    </w:p>
    <w:p w:rsidR="00262843" w:rsidRPr="00262843" w:rsidRDefault="00262843" w:rsidP="00262843">
      <w:pPr>
        <w:pStyle w:val="a4"/>
        <w:tabs>
          <w:tab w:val="clear" w:pos="4153"/>
          <w:tab w:val="clear" w:pos="8306"/>
        </w:tabs>
        <w:jc w:val="both"/>
        <w:rPr>
          <w:rFonts w:ascii="Book Antiqua" w:hAnsi="Book Antiqua"/>
          <w:i/>
          <w:lang w:val="el-GR" w:eastAsia="el-GR"/>
        </w:rPr>
      </w:pPr>
      <w:r w:rsidRPr="00262843">
        <w:rPr>
          <w:rFonts w:ascii="Book Antiqua" w:hAnsi="Book Antiqua"/>
          <w:lang w:val="el-GR" w:eastAsia="el-GR"/>
        </w:rPr>
        <w:t xml:space="preserve">11) </w:t>
      </w:r>
      <w:r w:rsidRPr="00262843">
        <w:rPr>
          <w:rFonts w:ascii="Book Antiqua" w:hAnsi="Book Antiqua"/>
          <w:lang w:val="el-GR"/>
        </w:rPr>
        <w:t xml:space="preserve">Η </w:t>
      </w:r>
      <w:r w:rsidRPr="00262843">
        <w:rPr>
          <w:rFonts w:ascii="Book Antiqua" w:hAnsi="Book Antiqua"/>
          <w:b/>
          <w:lang w:val="el-GR"/>
        </w:rPr>
        <w:t>αποσφράγιση</w:t>
      </w:r>
      <w:r w:rsidRPr="00262843">
        <w:rPr>
          <w:rFonts w:ascii="Book Antiqua" w:hAnsi="Book Antiqua"/>
          <w:lang w:val="el-GR"/>
        </w:rPr>
        <w:t xml:space="preserve"> του κυρίως φακέλου των προσφορών θα γίνει στο Μουσείο Ασιατικής Τέχνης, στις 08/04/2014, ημέρα Τρίτη και ώρα 11:00 </w:t>
      </w:r>
      <w:proofErr w:type="spellStart"/>
      <w:r w:rsidRPr="00262843">
        <w:rPr>
          <w:rFonts w:ascii="Book Antiqua" w:hAnsi="Book Antiqua"/>
          <w:lang w:val="el-GR"/>
        </w:rPr>
        <w:t>π.μ</w:t>
      </w:r>
      <w:proofErr w:type="spellEnd"/>
      <w:r w:rsidRPr="00262843">
        <w:rPr>
          <w:rFonts w:ascii="Book Antiqua" w:hAnsi="Book Antiqua"/>
          <w:lang w:val="el-GR"/>
        </w:rPr>
        <w:t>. και μπορούν να παρίστανται όσοι εκ των συμμετεχόντων το επιθυμούν.</w:t>
      </w:r>
      <w:r w:rsidRPr="00262843">
        <w:rPr>
          <w:rFonts w:ascii="Book Antiqua" w:hAnsi="Book Antiqua"/>
          <w:i/>
          <w:lang w:val="el-GR" w:eastAsia="el-GR"/>
        </w:rPr>
        <w:t xml:space="preserve"> </w:t>
      </w:r>
    </w:p>
    <w:p w:rsidR="00262843" w:rsidRPr="00262843" w:rsidRDefault="00262843" w:rsidP="00262843">
      <w:pPr>
        <w:tabs>
          <w:tab w:val="left" w:pos="720"/>
          <w:tab w:val="left" w:pos="3600"/>
        </w:tabs>
        <w:jc w:val="both"/>
        <w:rPr>
          <w:rFonts w:ascii="Book Antiqua" w:hAnsi="Book Antiqua"/>
          <w:sz w:val="20"/>
          <w:szCs w:val="20"/>
          <w:lang w:val="el-GR"/>
        </w:rPr>
      </w:pPr>
      <w:r w:rsidRPr="00262843">
        <w:rPr>
          <w:rFonts w:ascii="Book Antiqua" w:hAnsi="Book Antiqua"/>
          <w:sz w:val="20"/>
          <w:szCs w:val="20"/>
          <w:lang w:val="el-GR"/>
        </w:rPr>
        <w:t>12)</w:t>
      </w:r>
      <w:r w:rsidRPr="00262843">
        <w:rPr>
          <w:rFonts w:ascii="Book Antiqua" w:hAnsi="Book Antiqua"/>
          <w:b/>
          <w:bCs/>
          <w:sz w:val="20"/>
          <w:szCs w:val="20"/>
          <w:lang w:val="el-GR"/>
        </w:rPr>
        <w:t xml:space="preserve"> Δικαίωμα συμμετοχής</w:t>
      </w:r>
      <w:r w:rsidRPr="00262843">
        <w:rPr>
          <w:rFonts w:ascii="Book Antiqua" w:hAnsi="Book Antiqua"/>
          <w:sz w:val="20"/>
          <w:szCs w:val="20"/>
          <w:lang w:val="el-GR"/>
        </w:rPr>
        <w:t xml:space="preserve"> στο διαγωνισμό έχουν </w:t>
      </w:r>
    </w:p>
    <w:p w:rsidR="00262843" w:rsidRPr="00262843" w:rsidRDefault="00262843" w:rsidP="00262843">
      <w:pPr>
        <w:tabs>
          <w:tab w:val="left" w:pos="720"/>
          <w:tab w:val="left" w:pos="3600"/>
        </w:tabs>
        <w:jc w:val="both"/>
        <w:rPr>
          <w:rFonts w:ascii="Book Antiqua" w:hAnsi="Book Antiqua"/>
          <w:sz w:val="20"/>
          <w:szCs w:val="20"/>
          <w:lang w:val="el-GR"/>
        </w:rPr>
      </w:pPr>
      <w:r w:rsidRPr="00262843">
        <w:rPr>
          <w:rFonts w:ascii="Book Antiqua" w:hAnsi="Book Antiqua"/>
          <w:sz w:val="20"/>
          <w:szCs w:val="20"/>
          <w:lang w:val="el-GR"/>
        </w:rPr>
        <w:t xml:space="preserve">-νομικά και φυσικά πρόσωπα ή συνεταιρισμοί που ασχολούνται και λειτουργούν νόμιμα στην Ελλάδα ή στο εξωτερικό και ασκούν  επάγγελμα συναφές  με το </w:t>
      </w:r>
      <w:proofErr w:type="spellStart"/>
      <w:r w:rsidRPr="00262843">
        <w:rPr>
          <w:rFonts w:ascii="Book Antiqua" w:hAnsi="Book Antiqua"/>
          <w:sz w:val="20"/>
          <w:szCs w:val="20"/>
          <w:lang w:val="el-GR"/>
        </w:rPr>
        <w:t>προκηρυσσόμενο</w:t>
      </w:r>
      <w:proofErr w:type="spellEnd"/>
      <w:r w:rsidRPr="00262843">
        <w:rPr>
          <w:rFonts w:ascii="Book Antiqua" w:hAnsi="Book Antiqua"/>
          <w:sz w:val="20"/>
          <w:szCs w:val="20"/>
          <w:lang w:val="el-GR"/>
        </w:rPr>
        <w:t xml:space="preserve"> αντικείμενο. </w:t>
      </w:r>
    </w:p>
    <w:p w:rsidR="00262843" w:rsidRPr="0015464C" w:rsidRDefault="00262843" w:rsidP="00262843">
      <w:pPr>
        <w:pStyle w:val="a3"/>
        <w:tabs>
          <w:tab w:val="left" w:pos="4218"/>
        </w:tabs>
        <w:overflowPunct w:val="0"/>
        <w:autoSpaceDE w:val="0"/>
        <w:autoSpaceDN w:val="0"/>
        <w:adjustRightInd w:val="0"/>
        <w:textAlignment w:val="baseline"/>
        <w:rPr>
          <w:rFonts w:ascii="Book Antiqua" w:hAnsi="Book Antiqua"/>
          <w:sz w:val="20"/>
          <w:szCs w:val="20"/>
        </w:rPr>
      </w:pPr>
      <w:r>
        <w:rPr>
          <w:rFonts w:ascii="Book Antiqua" w:hAnsi="Book Antiqua"/>
          <w:sz w:val="20"/>
          <w:szCs w:val="20"/>
        </w:rPr>
        <w:t>-</w:t>
      </w:r>
      <w:r w:rsidRPr="0015464C">
        <w:rPr>
          <w:rFonts w:ascii="Book Antiqua" w:hAnsi="Book Antiqua"/>
          <w:sz w:val="20"/>
          <w:szCs w:val="20"/>
        </w:rPr>
        <w:t>Ενώσεις εταιρειών που υποβάλλουν κοινές προσφορές, εφόσον πληρούν τους όρους που καθορίζονται στο άρθρο 7 του Π.Δ. 118/07.</w:t>
      </w:r>
    </w:p>
    <w:p w:rsidR="00262843" w:rsidRPr="0015464C" w:rsidRDefault="00262843" w:rsidP="00262843">
      <w:pPr>
        <w:pStyle w:val="a3"/>
        <w:tabs>
          <w:tab w:val="left" w:pos="4218"/>
        </w:tabs>
        <w:overflowPunct w:val="0"/>
        <w:autoSpaceDE w:val="0"/>
        <w:autoSpaceDN w:val="0"/>
        <w:adjustRightInd w:val="0"/>
        <w:textAlignment w:val="baseline"/>
        <w:rPr>
          <w:rFonts w:ascii="Book Antiqua" w:hAnsi="Book Antiqua"/>
          <w:sz w:val="20"/>
          <w:szCs w:val="20"/>
        </w:rPr>
      </w:pPr>
      <w:r>
        <w:rPr>
          <w:rFonts w:ascii="Book Antiqua" w:hAnsi="Book Antiqua"/>
          <w:sz w:val="20"/>
          <w:szCs w:val="20"/>
        </w:rPr>
        <w:t>-</w:t>
      </w:r>
      <w:r w:rsidRPr="0015464C">
        <w:rPr>
          <w:rFonts w:ascii="Book Antiqua" w:hAnsi="Book Antiqua"/>
          <w:sz w:val="20"/>
          <w:szCs w:val="20"/>
        </w:rPr>
        <w:t>Κοινοπραξίες που λειτουργούν νόμιμα στην Ελλάδα ή σε άλλο κράτος της μέλος της Ε.Ε.</w:t>
      </w:r>
    </w:p>
    <w:p w:rsidR="00262843" w:rsidRPr="00262843" w:rsidRDefault="00262843" w:rsidP="00262843">
      <w:pPr>
        <w:tabs>
          <w:tab w:val="left" w:pos="720"/>
          <w:tab w:val="left" w:pos="3600"/>
        </w:tabs>
        <w:jc w:val="both"/>
        <w:rPr>
          <w:rFonts w:ascii="Book Antiqua" w:hAnsi="Book Antiqua"/>
          <w:sz w:val="20"/>
          <w:szCs w:val="20"/>
          <w:lang w:val="el-GR"/>
        </w:rPr>
      </w:pPr>
    </w:p>
    <w:p w:rsidR="00262843" w:rsidRPr="00262843" w:rsidRDefault="00262843" w:rsidP="00262843">
      <w:pPr>
        <w:tabs>
          <w:tab w:val="left" w:pos="855"/>
          <w:tab w:val="left" w:pos="3600"/>
        </w:tabs>
        <w:jc w:val="both"/>
        <w:rPr>
          <w:rFonts w:ascii="Book Antiqua" w:hAnsi="Book Antiqua"/>
          <w:sz w:val="20"/>
          <w:szCs w:val="20"/>
          <w:lang w:val="el-GR"/>
        </w:rPr>
      </w:pPr>
      <w:r w:rsidRPr="00262843">
        <w:rPr>
          <w:rFonts w:ascii="Book Antiqua" w:hAnsi="Book Antiqua"/>
          <w:color w:val="000000"/>
          <w:sz w:val="20"/>
          <w:szCs w:val="20"/>
          <w:lang w:val="el-GR"/>
        </w:rPr>
        <w:t xml:space="preserve">Κάθε διαγωνιζόμενος, φυσικό ή νομικό πρόσωπο, </w:t>
      </w:r>
      <w:r w:rsidRPr="00262843">
        <w:rPr>
          <w:rFonts w:ascii="Book Antiqua" w:hAnsi="Book Antiqua"/>
          <w:sz w:val="20"/>
          <w:szCs w:val="20"/>
          <w:lang w:val="el-GR"/>
        </w:rPr>
        <w:t xml:space="preserve">δεν μπορεί να μετέχει σε περισσότερες της μιας προσφορές. </w:t>
      </w:r>
    </w:p>
    <w:p w:rsidR="00262843" w:rsidRPr="00262843" w:rsidRDefault="00262843" w:rsidP="00262843">
      <w:pPr>
        <w:tabs>
          <w:tab w:val="left" w:pos="855"/>
          <w:tab w:val="left" w:pos="3600"/>
        </w:tabs>
        <w:jc w:val="both"/>
        <w:rPr>
          <w:rFonts w:ascii="Book Antiqua" w:hAnsi="Book Antiqua"/>
          <w:sz w:val="20"/>
          <w:szCs w:val="20"/>
          <w:lang w:val="el-GR"/>
        </w:rPr>
      </w:pPr>
    </w:p>
    <w:p w:rsidR="00262843" w:rsidRDefault="00262843" w:rsidP="00262843">
      <w:pPr>
        <w:pStyle w:val="aa"/>
        <w:tabs>
          <w:tab w:val="clear" w:pos="360"/>
          <w:tab w:val="num" w:pos="0"/>
        </w:tabs>
        <w:spacing w:line="240" w:lineRule="auto"/>
        <w:ind w:left="0" w:firstLine="0"/>
        <w:rPr>
          <w:rFonts w:ascii="Book Antiqua" w:hAnsi="Book Antiqua" w:cs="Arial"/>
          <w:sz w:val="20"/>
          <w:lang w:val="el-GR"/>
        </w:rPr>
      </w:pPr>
      <w:r w:rsidRPr="002C2B56">
        <w:rPr>
          <w:rFonts w:ascii="Book Antiqua" w:hAnsi="Book Antiqua" w:cs="Arial"/>
          <w:sz w:val="20"/>
          <w:lang w:val="el-GR"/>
        </w:rPr>
        <w:t xml:space="preserve">13) </w:t>
      </w:r>
      <w:r w:rsidRPr="002C2B56">
        <w:rPr>
          <w:rFonts w:ascii="Book Antiqua" w:hAnsi="Book Antiqua" w:cs="Arial"/>
          <w:b/>
          <w:sz w:val="20"/>
          <w:lang w:val="el-GR"/>
        </w:rPr>
        <w:t>Λόγοι αποκλεισμού :</w:t>
      </w:r>
      <w:r w:rsidRPr="002C2B56">
        <w:rPr>
          <w:rFonts w:ascii="Book Antiqua" w:hAnsi="Book Antiqua" w:cs="Arial"/>
          <w:sz w:val="20"/>
          <w:lang w:val="el-GR"/>
        </w:rPr>
        <w:t xml:space="preserve"> Αποκλείονται όσοι </w:t>
      </w:r>
    </w:p>
    <w:p w:rsidR="00262843" w:rsidRDefault="00262843" w:rsidP="00262843">
      <w:pPr>
        <w:pStyle w:val="aa"/>
        <w:tabs>
          <w:tab w:val="clear" w:pos="360"/>
          <w:tab w:val="num" w:pos="0"/>
        </w:tabs>
        <w:spacing w:line="240" w:lineRule="auto"/>
        <w:ind w:left="0" w:firstLine="0"/>
        <w:rPr>
          <w:rFonts w:ascii="Book Antiqua" w:hAnsi="Book Antiqua" w:cs="Arial"/>
          <w:sz w:val="20"/>
          <w:lang w:val="el-GR"/>
        </w:rPr>
      </w:pPr>
      <w:r>
        <w:rPr>
          <w:rFonts w:ascii="Book Antiqua" w:hAnsi="Book Antiqua" w:cs="Arial"/>
          <w:sz w:val="20"/>
          <w:lang w:val="el-GR"/>
        </w:rPr>
        <w:t>-</w:t>
      </w:r>
      <w:r w:rsidRPr="002C2B56">
        <w:rPr>
          <w:rFonts w:ascii="Book Antiqua" w:hAnsi="Book Antiqua" w:cs="Arial"/>
          <w:sz w:val="20"/>
          <w:lang w:val="el-GR"/>
        </w:rPr>
        <w:t>δεν πληρούν τους όρους των διατάξεων του άρθρου 6 παρ. 2 σημεία α) έως ε) του Π.Δ. 118/2007</w:t>
      </w:r>
      <w:r>
        <w:rPr>
          <w:rFonts w:ascii="Book Antiqua" w:hAnsi="Book Antiqua" w:cs="Arial"/>
          <w:sz w:val="20"/>
          <w:lang w:val="el-GR"/>
        </w:rPr>
        <w:t xml:space="preserve">, </w:t>
      </w:r>
    </w:p>
    <w:p w:rsidR="00262843" w:rsidRPr="009D49F9" w:rsidRDefault="00262843" w:rsidP="00262843">
      <w:pPr>
        <w:pStyle w:val="aa"/>
        <w:tabs>
          <w:tab w:val="clear" w:pos="360"/>
          <w:tab w:val="num" w:pos="0"/>
        </w:tabs>
        <w:spacing w:line="240" w:lineRule="auto"/>
        <w:ind w:left="0" w:firstLine="0"/>
        <w:rPr>
          <w:rFonts w:ascii="Book Antiqua" w:hAnsi="Book Antiqua" w:cs="Arial"/>
          <w:sz w:val="20"/>
          <w:lang w:val="el-GR"/>
        </w:rPr>
      </w:pPr>
      <w:r>
        <w:rPr>
          <w:rFonts w:ascii="Book Antiqua" w:hAnsi="Book Antiqua" w:cs="Arial"/>
          <w:sz w:val="20"/>
          <w:lang w:val="el-GR"/>
        </w:rPr>
        <w:t>-</w:t>
      </w:r>
      <w:r w:rsidRPr="009D49F9">
        <w:rPr>
          <w:rFonts w:ascii="Book Antiqua" w:hAnsi="Book Antiqua"/>
          <w:sz w:val="20"/>
          <w:lang w:val="el-GR"/>
        </w:rPr>
        <w:t>δεν ασκούν το επάγγελμα όπως ορίζεται παραπάνω.</w:t>
      </w:r>
    </w:p>
    <w:p w:rsidR="00262843" w:rsidRPr="009D49F9" w:rsidRDefault="00262843" w:rsidP="00262843">
      <w:pPr>
        <w:pStyle w:val="a3"/>
        <w:tabs>
          <w:tab w:val="left" w:pos="4218"/>
        </w:tabs>
        <w:overflowPunct w:val="0"/>
        <w:autoSpaceDE w:val="0"/>
        <w:autoSpaceDN w:val="0"/>
        <w:adjustRightInd w:val="0"/>
        <w:textAlignment w:val="baseline"/>
        <w:rPr>
          <w:rFonts w:ascii="Book Antiqua" w:hAnsi="Book Antiqua"/>
          <w:sz w:val="20"/>
          <w:szCs w:val="20"/>
          <w:lang w:eastAsia="en-US"/>
        </w:rPr>
      </w:pPr>
      <w:r>
        <w:rPr>
          <w:rFonts w:ascii="Book Antiqua" w:hAnsi="Book Antiqua"/>
          <w:sz w:val="20"/>
          <w:szCs w:val="20"/>
          <w:lang w:eastAsia="en-US"/>
        </w:rPr>
        <w:t>-</w:t>
      </w:r>
      <w:r w:rsidRPr="009D49F9">
        <w:rPr>
          <w:rFonts w:ascii="Book Antiqua" w:hAnsi="Book Antiqua"/>
          <w:sz w:val="20"/>
          <w:szCs w:val="20"/>
          <w:lang w:eastAsia="en-US"/>
        </w:rPr>
        <w:t>αποκλείστηκαν τελεσίδικα από κάποια άλλη Δημόσια Υπηρεσία ή Ν.Π.Δ.Δ. γιατί δεν εκπλήρωσαν τις συμβατικές τους υποχρεώσεις.</w:t>
      </w:r>
    </w:p>
    <w:p w:rsidR="00262843" w:rsidRPr="009D49F9" w:rsidRDefault="00262843" w:rsidP="00262843">
      <w:pPr>
        <w:pStyle w:val="a3"/>
        <w:tabs>
          <w:tab w:val="left" w:pos="4218"/>
        </w:tabs>
        <w:overflowPunct w:val="0"/>
        <w:autoSpaceDE w:val="0"/>
        <w:autoSpaceDN w:val="0"/>
        <w:adjustRightInd w:val="0"/>
        <w:textAlignment w:val="baseline"/>
        <w:rPr>
          <w:rFonts w:ascii="Book Antiqua" w:hAnsi="Book Antiqua"/>
          <w:sz w:val="20"/>
          <w:szCs w:val="20"/>
          <w:lang w:eastAsia="en-US"/>
        </w:rPr>
      </w:pPr>
      <w:r>
        <w:rPr>
          <w:rFonts w:ascii="Book Antiqua" w:hAnsi="Book Antiqua"/>
          <w:sz w:val="20"/>
          <w:szCs w:val="20"/>
          <w:lang w:eastAsia="en-US"/>
        </w:rPr>
        <w:t>-</w:t>
      </w:r>
      <w:r w:rsidRPr="009D49F9">
        <w:rPr>
          <w:rFonts w:ascii="Book Antiqua" w:hAnsi="Book Antiqua"/>
          <w:sz w:val="20"/>
          <w:szCs w:val="20"/>
          <w:lang w:eastAsia="en-US"/>
        </w:rPr>
        <w:t>αποκλείστηκαν από διαγωνισμούς για προμήθειες ή παροχή υπηρεσιών με απόφαση του Υπουργείου Ανάπτυξης, Γενική Γραμματεία Εμπορίου.</w:t>
      </w:r>
    </w:p>
    <w:p w:rsidR="00262843" w:rsidRPr="00B74C87" w:rsidRDefault="00262843" w:rsidP="00262843">
      <w:pPr>
        <w:pStyle w:val="a3"/>
        <w:tabs>
          <w:tab w:val="left" w:pos="4218"/>
        </w:tabs>
        <w:overflowPunct w:val="0"/>
        <w:autoSpaceDE w:val="0"/>
        <w:autoSpaceDN w:val="0"/>
        <w:adjustRightInd w:val="0"/>
        <w:textAlignment w:val="baseline"/>
        <w:rPr>
          <w:rFonts w:ascii="Book Antiqua" w:hAnsi="Book Antiqua"/>
          <w:sz w:val="22"/>
          <w:szCs w:val="22"/>
        </w:rPr>
      </w:pPr>
      <w:r>
        <w:rPr>
          <w:rFonts w:ascii="Book Antiqua" w:hAnsi="Book Antiqua"/>
          <w:sz w:val="20"/>
          <w:szCs w:val="20"/>
          <w:lang w:eastAsia="en-US"/>
        </w:rPr>
        <w:t>-</w:t>
      </w:r>
      <w:r w:rsidRPr="009D49F9">
        <w:rPr>
          <w:rFonts w:ascii="Book Antiqua" w:hAnsi="Book Antiqua"/>
          <w:sz w:val="20"/>
          <w:szCs w:val="20"/>
          <w:lang w:eastAsia="en-US"/>
        </w:rPr>
        <w:t>Όσα φυσικά ή νομικά πρόσωπα του εξωτερικού έχουν υποστεί αντίστοιχες με τις παραπάνω κυρώσεις</w:t>
      </w:r>
      <w:r w:rsidRPr="00B74C87">
        <w:rPr>
          <w:rFonts w:ascii="Book Antiqua" w:hAnsi="Book Antiqua"/>
          <w:sz w:val="22"/>
          <w:szCs w:val="22"/>
        </w:rPr>
        <w:t>.</w:t>
      </w:r>
    </w:p>
    <w:p w:rsidR="00262843" w:rsidRPr="002C2B56" w:rsidRDefault="00262843" w:rsidP="00262843">
      <w:pPr>
        <w:pStyle w:val="aa"/>
        <w:tabs>
          <w:tab w:val="clear" w:pos="360"/>
          <w:tab w:val="num" w:pos="0"/>
        </w:tabs>
        <w:spacing w:line="240" w:lineRule="auto"/>
        <w:ind w:left="0" w:firstLine="0"/>
        <w:rPr>
          <w:rFonts w:ascii="Book Antiqua" w:hAnsi="Book Antiqua" w:cs="Arial"/>
          <w:sz w:val="20"/>
          <w:lang w:val="el-GR"/>
        </w:rPr>
      </w:pPr>
    </w:p>
    <w:p w:rsidR="00262843" w:rsidRPr="002C2B56" w:rsidRDefault="00262843" w:rsidP="00262843">
      <w:pPr>
        <w:pStyle w:val="aa"/>
        <w:tabs>
          <w:tab w:val="clear" w:pos="360"/>
          <w:tab w:val="num" w:pos="0"/>
        </w:tabs>
        <w:spacing w:line="240" w:lineRule="auto"/>
        <w:ind w:left="0" w:firstLine="0"/>
        <w:rPr>
          <w:rFonts w:ascii="Book Antiqua" w:hAnsi="Book Antiqua" w:cs="Arial"/>
          <w:sz w:val="20"/>
          <w:lang w:val="el-GR"/>
        </w:rPr>
      </w:pPr>
      <w:r>
        <w:rPr>
          <w:rFonts w:ascii="Book Antiqua" w:hAnsi="Book Antiqua" w:cs="Arial"/>
          <w:sz w:val="20"/>
          <w:lang w:val="el-GR"/>
        </w:rPr>
        <w:t>Επίσης, ο</w:t>
      </w:r>
      <w:r w:rsidRPr="002C2B56">
        <w:rPr>
          <w:rFonts w:ascii="Book Antiqua" w:hAnsi="Book Antiqua" w:cs="Arial"/>
          <w:sz w:val="20"/>
          <w:lang w:val="el-GR"/>
        </w:rPr>
        <w:t xml:space="preserve">ι διαγωνιζόμενοι οφείλουν επίσης να πληρούν τα ακόλουθα </w:t>
      </w:r>
      <w:r>
        <w:rPr>
          <w:rFonts w:ascii="Book Antiqua" w:hAnsi="Book Antiqua" w:cs="Arial"/>
          <w:sz w:val="20"/>
          <w:lang w:val="el-GR"/>
        </w:rPr>
        <w:t>ελάχιστα επίπεδα όσον αφορά σ</w:t>
      </w:r>
      <w:r w:rsidRPr="002C2B56">
        <w:rPr>
          <w:rFonts w:ascii="Book Antiqua" w:hAnsi="Book Antiqua" w:cs="Arial"/>
          <w:sz w:val="20"/>
          <w:lang w:val="el-GR"/>
        </w:rPr>
        <w:t>τις επαγγελματικές και τεχνικές τους γνώσεις ή ικανότητες:</w:t>
      </w:r>
    </w:p>
    <w:p w:rsidR="00262843" w:rsidRDefault="00262843" w:rsidP="00262843">
      <w:pPr>
        <w:pStyle w:val="aa"/>
        <w:tabs>
          <w:tab w:val="clear" w:pos="360"/>
        </w:tabs>
        <w:spacing w:line="240" w:lineRule="auto"/>
        <w:ind w:left="284" w:firstLine="0"/>
        <w:rPr>
          <w:rFonts w:ascii="Book Antiqua" w:hAnsi="Book Antiqua"/>
          <w:b/>
          <w:sz w:val="20"/>
          <w:szCs w:val="22"/>
          <w:u w:val="single"/>
          <w:lang w:val="el-GR"/>
        </w:rPr>
      </w:pPr>
      <w:r w:rsidRPr="002C2B56">
        <w:rPr>
          <w:rFonts w:ascii="Book Antiqua" w:hAnsi="Book Antiqua"/>
          <w:sz w:val="20"/>
          <w:szCs w:val="22"/>
          <w:u w:val="single"/>
          <w:lang w:val="el-GR"/>
        </w:rPr>
        <w:t>Αναγκαίες ελάχιστες απαιτήσεις</w:t>
      </w:r>
      <w:r w:rsidRPr="002C2B56">
        <w:rPr>
          <w:rFonts w:ascii="Book Antiqua" w:hAnsi="Book Antiqua"/>
          <w:b/>
          <w:sz w:val="20"/>
          <w:szCs w:val="22"/>
          <w:u w:val="single"/>
          <w:lang w:val="el-GR"/>
        </w:rPr>
        <w:t xml:space="preserve"> επαγγελματικής και τεχνικής ικανότητας:</w:t>
      </w:r>
    </w:p>
    <w:p w:rsidR="00262843" w:rsidRDefault="00262843" w:rsidP="00262843">
      <w:pPr>
        <w:pStyle w:val="aa"/>
        <w:tabs>
          <w:tab w:val="clear" w:pos="360"/>
          <w:tab w:val="num" w:pos="0"/>
        </w:tabs>
        <w:spacing w:line="240" w:lineRule="auto"/>
        <w:ind w:left="0" w:firstLine="0"/>
        <w:rPr>
          <w:rFonts w:ascii="Book Antiqua" w:hAnsi="Book Antiqua" w:cs="Arial"/>
          <w:sz w:val="20"/>
          <w:lang w:val="el-GR"/>
        </w:rPr>
      </w:pPr>
      <w:r w:rsidRPr="009D49F9">
        <w:rPr>
          <w:rFonts w:ascii="Book Antiqua" w:hAnsi="Book Antiqua" w:cs="Arial"/>
          <w:sz w:val="20"/>
          <w:lang w:val="el-GR"/>
        </w:rPr>
        <w:t>Οι διαγωνιζόμενοι οφείλουν επίσης να πληρούν τα ακόλουθα ελάχιστα επίπ</w:t>
      </w:r>
      <w:r>
        <w:rPr>
          <w:rFonts w:ascii="Book Antiqua" w:hAnsi="Book Antiqua" w:cs="Arial"/>
          <w:sz w:val="20"/>
          <w:lang w:val="el-GR"/>
        </w:rPr>
        <w:t>εδα</w:t>
      </w:r>
      <w:r w:rsidRPr="009D49F9">
        <w:rPr>
          <w:rFonts w:ascii="Book Antiqua" w:hAnsi="Book Antiqua" w:cs="Arial"/>
          <w:sz w:val="20"/>
          <w:lang w:val="el-GR"/>
        </w:rPr>
        <w:t xml:space="preserve"> (απαιτήσεις) όσον αφορά τις επαγγελματικές και τεχνικές τους γνώσεις ή ικανότητες:</w:t>
      </w:r>
    </w:p>
    <w:p w:rsidR="00262843" w:rsidRPr="009D49F9" w:rsidRDefault="00262843" w:rsidP="00262843">
      <w:pPr>
        <w:pStyle w:val="aa"/>
        <w:tabs>
          <w:tab w:val="clear" w:pos="360"/>
          <w:tab w:val="num" w:pos="0"/>
        </w:tabs>
        <w:spacing w:line="240" w:lineRule="auto"/>
        <w:ind w:left="0" w:firstLine="0"/>
        <w:rPr>
          <w:rFonts w:ascii="Book Antiqua" w:hAnsi="Book Antiqua" w:cs="Arial"/>
          <w:sz w:val="20"/>
          <w:lang w:val="el-GR"/>
        </w:rPr>
      </w:pPr>
    </w:p>
    <w:p w:rsidR="00262843" w:rsidRPr="005B1923" w:rsidRDefault="00262843" w:rsidP="00262843">
      <w:pPr>
        <w:pStyle w:val="23"/>
        <w:numPr>
          <w:ilvl w:val="0"/>
          <w:numId w:val="32"/>
        </w:numPr>
        <w:spacing w:line="240" w:lineRule="auto"/>
        <w:rPr>
          <w:rFonts w:ascii="Book Antiqua" w:hAnsi="Book Antiqua" w:cs="Arial"/>
          <w:sz w:val="20"/>
          <w:lang w:val="el-GR"/>
        </w:rPr>
      </w:pPr>
      <w:r w:rsidRPr="005B1923">
        <w:rPr>
          <w:rFonts w:ascii="Book Antiqua" w:hAnsi="Book Antiqua" w:cs="Arial"/>
          <w:sz w:val="20"/>
          <w:lang w:val="el-GR"/>
        </w:rPr>
        <w:t xml:space="preserve">Ο διαγωνιζόμενος οφείλει να διαθέτει τεκμηριωμένη συναφή επαγγελματική δραστηριότητα κατά τα τρία (3) τελευταία έτη με επιτυχημένη παροχή αντίστοιχων υπηρεσιών (εγκαταστάσεις συστημάτων κλιματισμού). Ως επιτυχημένη παροχή των αντίστοιχων υπηρεσιών νοείται η εκτέλεση τουλάχιστον μίας (1) εγκατάστασης </w:t>
      </w:r>
      <w:r w:rsidRPr="005B1923">
        <w:rPr>
          <w:rFonts w:ascii="Book Antiqua" w:hAnsi="Book Antiqua" w:cs="Arial"/>
          <w:sz w:val="20"/>
          <w:lang w:val="el-GR"/>
        </w:rPr>
        <w:lastRenderedPageBreak/>
        <w:t xml:space="preserve">συστημάτων κλιματισμού οικονομικού μεγέθους αντίστοιχου με το 70% του </w:t>
      </w:r>
      <w:proofErr w:type="spellStart"/>
      <w:r w:rsidRPr="005B1923">
        <w:rPr>
          <w:rFonts w:ascii="Book Antiqua" w:hAnsi="Book Antiqua" w:cs="Arial"/>
          <w:sz w:val="20"/>
          <w:lang w:val="el-GR"/>
        </w:rPr>
        <w:t>προκηρυσσόμενου</w:t>
      </w:r>
      <w:proofErr w:type="spellEnd"/>
      <w:r w:rsidRPr="005B1923">
        <w:rPr>
          <w:rFonts w:ascii="Book Antiqua" w:hAnsi="Book Antiqua" w:cs="Arial"/>
          <w:sz w:val="20"/>
          <w:lang w:val="el-GR"/>
        </w:rPr>
        <w:t xml:space="preserve"> δηλαδή 39.200,00  με ΦΠΑ.</w:t>
      </w:r>
    </w:p>
    <w:p w:rsidR="00262843" w:rsidRPr="005B1923" w:rsidRDefault="00262843" w:rsidP="00262843">
      <w:pPr>
        <w:pStyle w:val="23"/>
        <w:tabs>
          <w:tab w:val="clear" w:pos="360"/>
        </w:tabs>
        <w:spacing w:line="240" w:lineRule="auto"/>
        <w:ind w:firstLine="0"/>
        <w:rPr>
          <w:rFonts w:ascii="Book Antiqua" w:hAnsi="Book Antiqua" w:cs="Arial"/>
          <w:sz w:val="20"/>
          <w:lang w:val="el-GR"/>
        </w:rPr>
      </w:pPr>
      <w:r w:rsidRPr="005B1923">
        <w:rPr>
          <w:rFonts w:ascii="Book Antiqua" w:hAnsi="Book Antiqua" w:cs="Arial"/>
          <w:sz w:val="20"/>
          <w:lang w:val="el-GR"/>
        </w:rPr>
        <w:t>Σε περίπτωση ενώσεως προσώπων που υποβάλουν κοινή προσφορά είναι αποδεκτή η άθροιση της επαγγελματικής ικανότητας των μελών της.</w:t>
      </w:r>
    </w:p>
    <w:p w:rsidR="00262843" w:rsidRPr="005B1923" w:rsidRDefault="00262843" w:rsidP="00262843">
      <w:pPr>
        <w:pStyle w:val="23"/>
        <w:tabs>
          <w:tab w:val="clear" w:pos="360"/>
        </w:tabs>
        <w:spacing w:line="240" w:lineRule="auto"/>
        <w:ind w:firstLine="0"/>
        <w:rPr>
          <w:rFonts w:ascii="Book Antiqua" w:hAnsi="Book Antiqua" w:cs="Arial"/>
          <w:sz w:val="20"/>
          <w:lang w:val="el-GR"/>
        </w:rPr>
      </w:pPr>
      <w:r w:rsidRPr="005B1923">
        <w:rPr>
          <w:rFonts w:ascii="Book Antiqua" w:hAnsi="Book Antiqua" w:cs="Arial"/>
          <w:sz w:val="20"/>
          <w:lang w:val="el-GR"/>
        </w:rPr>
        <w:t xml:space="preserve">Επίσης ο διαγωνιζόμενος οφείλει να είναι υπεύθυνος για την επίβλεψη των εργασιών του συνεργείου του και να φέρει την πλήρη ευθύνη της υγείας και ασφάλειας του προσωπικού που θα απασχολεί κατά τις ώρες εργασίας στο χώρο του εργοταξίου. Η ασφάλεια των μηχανημάτων και του υλικού εξοπλισμού που θα χρησιμοποιηθεί, καθώς και οι ασφαλιστικές εισφορές και η ασφάλιση των χειριστών των μηχανημάτων όσο και των λοιπών απασχολούμενων από αυτόν θα βαρύνουν και θα καλύπτονται από τον Ανάδοχο. </w:t>
      </w:r>
    </w:p>
    <w:p w:rsidR="00262843" w:rsidRPr="005B1923" w:rsidRDefault="00262843" w:rsidP="00262843">
      <w:pPr>
        <w:pStyle w:val="23"/>
        <w:numPr>
          <w:ilvl w:val="0"/>
          <w:numId w:val="30"/>
        </w:numPr>
        <w:spacing w:line="240" w:lineRule="auto"/>
        <w:ind w:left="567"/>
        <w:rPr>
          <w:rFonts w:ascii="Book Antiqua" w:hAnsi="Book Antiqua" w:cs="Arial"/>
          <w:sz w:val="20"/>
          <w:lang w:val="el-GR"/>
        </w:rPr>
      </w:pPr>
      <w:r w:rsidRPr="005B1923">
        <w:rPr>
          <w:rFonts w:ascii="Book Antiqua" w:hAnsi="Book Antiqua" w:cs="Arial"/>
          <w:sz w:val="20"/>
          <w:lang w:val="el-GR"/>
        </w:rPr>
        <w:t>Ο διαγωνιζόμενος πρέπει να διαθέτει άδεια γενικών εφαρμογών ψυκτικών εγκαταστάσεων</w:t>
      </w:r>
    </w:p>
    <w:p w:rsidR="00262843" w:rsidRPr="002C2B56" w:rsidRDefault="00262843" w:rsidP="00262843">
      <w:pPr>
        <w:pStyle w:val="aa"/>
        <w:tabs>
          <w:tab w:val="clear" w:pos="360"/>
        </w:tabs>
        <w:spacing w:line="240" w:lineRule="auto"/>
        <w:ind w:left="284" w:firstLine="0"/>
        <w:rPr>
          <w:rFonts w:ascii="Book Antiqua" w:hAnsi="Book Antiqua"/>
          <w:b/>
          <w:sz w:val="20"/>
          <w:szCs w:val="22"/>
          <w:u w:val="single"/>
          <w:lang w:val="el-GR"/>
        </w:rPr>
      </w:pPr>
    </w:p>
    <w:p w:rsidR="00262843" w:rsidRPr="00262843" w:rsidRDefault="00262843" w:rsidP="00262843">
      <w:pPr>
        <w:tabs>
          <w:tab w:val="left" w:pos="3600"/>
        </w:tabs>
        <w:jc w:val="both"/>
        <w:rPr>
          <w:rFonts w:ascii="Book Antiqua" w:hAnsi="Book Antiqua"/>
          <w:sz w:val="20"/>
          <w:szCs w:val="20"/>
          <w:lang w:val="el-GR"/>
        </w:rPr>
      </w:pPr>
      <w:r w:rsidRPr="00262843">
        <w:rPr>
          <w:rFonts w:ascii="Book Antiqua" w:hAnsi="Book Antiqua"/>
          <w:sz w:val="20"/>
          <w:szCs w:val="20"/>
          <w:lang w:val="el-GR"/>
        </w:rPr>
        <w:t>14) Οι προσφορές ισχύουν και δεσμεύουν τους συμμετέχοντες στον διαγωνισμό από την ημερομηνία διενέργειας του διαγωνισμού μέχρι και την 15/10/2014</w:t>
      </w:r>
      <w:r w:rsidRPr="00262843">
        <w:rPr>
          <w:rFonts w:ascii="Book Antiqua" w:hAnsi="Book Antiqua"/>
          <w:color w:val="FF0000"/>
          <w:sz w:val="20"/>
          <w:szCs w:val="20"/>
          <w:lang w:val="el-GR"/>
        </w:rPr>
        <w:t>.</w:t>
      </w:r>
      <w:r w:rsidRPr="00262843">
        <w:rPr>
          <w:rFonts w:ascii="Book Antiqua" w:hAnsi="Book Antiqua"/>
          <w:lang w:val="el-GR"/>
        </w:rPr>
        <w:t xml:space="preserve"> </w:t>
      </w:r>
      <w:r w:rsidRPr="00262843">
        <w:rPr>
          <w:rFonts w:ascii="Book Antiqua" w:hAnsi="Book Antiqua"/>
          <w:sz w:val="20"/>
          <w:szCs w:val="20"/>
          <w:lang w:val="el-GR"/>
        </w:rPr>
        <w:t>Η Αναθέτουσα Αρχή μπορεί να ζητήσει και παράταση της ισχύος των προσφορών. Κατά τα λοιπά ισχύουν οι διατάξεις του άρθρου 13 του Π.Δ. 118/2007.</w:t>
      </w:r>
    </w:p>
    <w:p w:rsidR="00262843" w:rsidRPr="00262843" w:rsidRDefault="00262843" w:rsidP="00262843">
      <w:pPr>
        <w:jc w:val="both"/>
        <w:rPr>
          <w:rFonts w:ascii="Book Antiqua" w:hAnsi="Book Antiqua"/>
          <w:color w:val="FF0000"/>
          <w:sz w:val="20"/>
          <w:szCs w:val="20"/>
          <w:lang w:val="el-GR"/>
        </w:rPr>
      </w:pPr>
    </w:p>
    <w:p w:rsidR="00262843" w:rsidRPr="00262843" w:rsidRDefault="00262843" w:rsidP="00262843">
      <w:pPr>
        <w:pStyle w:val="a4"/>
        <w:tabs>
          <w:tab w:val="clear" w:pos="4153"/>
          <w:tab w:val="clear" w:pos="8306"/>
        </w:tabs>
        <w:jc w:val="both"/>
        <w:rPr>
          <w:rFonts w:ascii="Book Antiqua" w:hAnsi="Book Antiqua"/>
          <w:color w:val="000000"/>
          <w:lang w:val="el-GR"/>
        </w:rPr>
      </w:pPr>
      <w:r w:rsidRPr="00262843">
        <w:rPr>
          <w:rFonts w:ascii="Book Antiqua" w:hAnsi="Book Antiqua"/>
          <w:lang w:val="el-GR"/>
        </w:rPr>
        <w:t xml:space="preserve">15) Για την υπογραφή της σύμβασης απαιτείται η προσκόμιση </w:t>
      </w:r>
      <w:r w:rsidRPr="00262843">
        <w:rPr>
          <w:rFonts w:ascii="Book Antiqua" w:hAnsi="Book Antiqua"/>
          <w:u w:val="single"/>
          <w:lang w:val="el-GR"/>
        </w:rPr>
        <w:t>εγγυητικής επιστολής καλής εκτέλεσης</w:t>
      </w:r>
      <w:r w:rsidRPr="00262843">
        <w:rPr>
          <w:rFonts w:ascii="Book Antiqua" w:hAnsi="Book Antiqua"/>
          <w:lang w:val="el-GR"/>
        </w:rPr>
        <w:t xml:space="preserve"> ποσού ίσου με το 10% </w:t>
      </w:r>
      <w:r w:rsidRPr="00262843">
        <w:rPr>
          <w:rFonts w:ascii="Book Antiqua" w:hAnsi="Book Antiqua"/>
          <w:color w:val="000000"/>
          <w:lang w:val="el-GR"/>
        </w:rPr>
        <w:t>του συνολικού προϋπολογισμού χωρίς Φ.Π.Α.</w:t>
      </w:r>
    </w:p>
    <w:p w:rsidR="00262843" w:rsidRPr="00262843" w:rsidRDefault="00262843" w:rsidP="00262843">
      <w:pPr>
        <w:pStyle w:val="a4"/>
        <w:tabs>
          <w:tab w:val="clear" w:pos="4153"/>
          <w:tab w:val="clear" w:pos="8306"/>
        </w:tabs>
        <w:jc w:val="both"/>
        <w:rPr>
          <w:rFonts w:ascii="Book Antiqua" w:hAnsi="Book Antiqua"/>
          <w:lang w:val="el-GR"/>
        </w:rPr>
      </w:pPr>
    </w:p>
    <w:p w:rsidR="00262843" w:rsidRPr="00262843" w:rsidRDefault="00262843" w:rsidP="00262843">
      <w:pPr>
        <w:pStyle w:val="a4"/>
        <w:tabs>
          <w:tab w:val="clear" w:pos="4153"/>
          <w:tab w:val="clear" w:pos="8306"/>
        </w:tabs>
        <w:jc w:val="both"/>
        <w:rPr>
          <w:rFonts w:ascii="Book Antiqua" w:hAnsi="Book Antiqua"/>
          <w:i/>
          <w:color w:val="3366FF"/>
          <w:lang w:val="el-GR"/>
        </w:rPr>
      </w:pPr>
      <w:r w:rsidRPr="00262843">
        <w:rPr>
          <w:rFonts w:ascii="Book Antiqua" w:hAnsi="Book Antiqua"/>
          <w:lang w:val="el-GR"/>
        </w:rPr>
        <w:t>16)</w:t>
      </w:r>
      <w:r w:rsidRPr="00262843">
        <w:rPr>
          <w:rFonts w:ascii="Book Antiqua" w:hAnsi="Book Antiqua"/>
          <w:b/>
          <w:color w:val="000000"/>
          <w:lang w:val="el-GR"/>
        </w:rPr>
        <w:t xml:space="preserve"> </w:t>
      </w:r>
      <w:r w:rsidRPr="00262843">
        <w:rPr>
          <w:rFonts w:ascii="Book Antiqua" w:hAnsi="Book Antiqua"/>
          <w:lang w:val="el-GR"/>
        </w:rPr>
        <w:t>Οι πληρωμές στο πλαίσιο της σύμβασης πραγματοποιούνται με απόφαση της Αναθέτουσας Αρχής και με την έκδοση σχετικού πρωτοκόλλου οριστικής παραλαβής της Επιτροπής Παραλαβής.</w:t>
      </w:r>
      <w:r w:rsidRPr="00262843">
        <w:rPr>
          <w:rFonts w:ascii="Book Antiqua" w:hAnsi="Book Antiqua"/>
          <w:i/>
          <w:color w:val="3366FF"/>
          <w:lang w:val="el-GR"/>
        </w:rPr>
        <w:t xml:space="preserve"> </w:t>
      </w:r>
    </w:p>
    <w:p w:rsidR="00262843" w:rsidRPr="00262843" w:rsidRDefault="00262843" w:rsidP="00262843">
      <w:pPr>
        <w:pStyle w:val="a4"/>
        <w:tabs>
          <w:tab w:val="clear" w:pos="4153"/>
          <w:tab w:val="clear" w:pos="8306"/>
        </w:tabs>
        <w:jc w:val="both"/>
        <w:rPr>
          <w:rFonts w:ascii="Book Antiqua" w:hAnsi="Book Antiqua"/>
          <w:lang w:val="el-GR"/>
        </w:rPr>
      </w:pPr>
    </w:p>
    <w:p w:rsidR="00262843" w:rsidRPr="00262843" w:rsidRDefault="00262843" w:rsidP="00262843">
      <w:pPr>
        <w:autoSpaceDE w:val="0"/>
        <w:autoSpaceDN w:val="0"/>
        <w:adjustRightInd w:val="0"/>
        <w:jc w:val="both"/>
        <w:rPr>
          <w:rFonts w:ascii="Book Antiqua" w:hAnsi="Book Antiqua"/>
          <w:sz w:val="20"/>
          <w:szCs w:val="20"/>
          <w:lang w:val="el-GR"/>
        </w:rPr>
      </w:pPr>
      <w:r w:rsidRPr="00262843">
        <w:rPr>
          <w:rFonts w:ascii="Book Antiqua" w:hAnsi="Book Antiqua"/>
          <w:sz w:val="20"/>
          <w:szCs w:val="20"/>
          <w:lang w:val="el-GR"/>
        </w:rPr>
        <w:t xml:space="preserve">17) </w:t>
      </w:r>
      <w:r w:rsidRPr="00401DD5">
        <w:rPr>
          <w:rFonts w:ascii="Book Antiqua" w:hAnsi="Book Antiqua"/>
          <w:sz w:val="20"/>
          <w:szCs w:val="20"/>
          <w:lang w:val="en-US"/>
        </w:rPr>
        <w:t>H</w:t>
      </w:r>
      <w:r w:rsidRPr="00262843">
        <w:rPr>
          <w:rFonts w:ascii="Book Antiqua" w:hAnsi="Book Antiqua"/>
          <w:sz w:val="20"/>
          <w:szCs w:val="20"/>
          <w:lang w:val="el-GR"/>
        </w:rPr>
        <w:t xml:space="preserve"> σύμβαση η οποία θα υπογραφεί μεταξύ του Υπουργείου Πολιτισμού &amp; Αθλητισμού και του Αναδόχου θα χρηματοδοτηθεί από τις π</w:t>
      </w:r>
      <w:r w:rsidRPr="00262843">
        <w:rPr>
          <w:rFonts w:ascii="Book Antiqua" w:hAnsi="Book Antiqua" w:hint="eastAsia"/>
          <w:sz w:val="20"/>
          <w:szCs w:val="20"/>
          <w:lang w:val="el-GR"/>
        </w:rPr>
        <w:t>ιστώσεις</w:t>
      </w:r>
      <w:r w:rsidRPr="00262843">
        <w:rPr>
          <w:rFonts w:ascii="Book Antiqua" w:hAnsi="Book Antiqua"/>
          <w:sz w:val="20"/>
          <w:szCs w:val="20"/>
          <w:lang w:val="el-GR"/>
        </w:rPr>
        <w:t xml:space="preserve"> </w:t>
      </w:r>
      <w:r w:rsidRPr="00262843">
        <w:rPr>
          <w:rFonts w:ascii="Book Antiqua" w:hAnsi="Book Antiqua" w:hint="eastAsia"/>
          <w:sz w:val="20"/>
          <w:szCs w:val="20"/>
          <w:lang w:val="el-GR"/>
        </w:rPr>
        <w:t>του</w:t>
      </w:r>
      <w:r w:rsidRPr="00262843">
        <w:rPr>
          <w:rFonts w:ascii="Book Antiqua" w:hAnsi="Book Antiqua"/>
          <w:sz w:val="20"/>
          <w:szCs w:val="20"/>
          <w:lang w:val="el-GR"/>
        </w:rPr>
        <w:t xml:space="preserve"> ενταγμένου στο Ε.Π. «Δυτικής Ελλάδας –Πελοποννήσου-</w:t>
      </w:r>
      <w:proofErr w:type="spellStart"/>
      <w:r w:rsidRPr="00262843">
        <w:rPr>
          <w:rFonts w:ascii="Book Antiqua" w:hAnsi="Book Antiqua"/>
          <w:sz w:val="20"/>
          <w:szCs w:val="20"/>
          <w:lang w:val="el-GR"/>
        </w:rPr>
        <w:t>Ιονίω</w:t>
      </w:r>
      <w:proofErr w:type="spellEnd"/>
      <w:r w:rsidRPr="00262843">
        <w:rPr>
          <w:rFonts w:ascii="Book Antiqua" w:hAnsi="Book Antiqua"/>
          <w:sz w:val="20"/>
          <w:szCs w:val="20"/>
          <w:lang w:val="el-GR"/>
        </w:rPr>
        <w:t xml:space="preserve">ν Νήσων» </w:t>
      </w:r>
      <w:r w:rsidRPr="00262843">
        <w:rPr>
          <w:rFonts w:ascii="Book Antiqua" w:hAnsi="Book Antiqua" w:hint="eastAsia"/>
          <w:sz w:val="20"/>
          <w:szCs w:val="20"/>
          <w:lang w:val="el-GR"/>
        </w:rPr>
        <w:t>έργου</w:t>
      </w:r>
      <w:r w:rsidRPr="00262843">
        <w:rPr>
          <w:rFonts w:ascii="Book Antiqua" w:hAnsi="Book Antiqua"/>
          <w:sz w:val="20"/>
          <w:szCs w:val="20"/>
          <w:lang w:val="el-GR"/>
        </w:rPr>
        <w:t xml:space="preserve"> «</w:t>
      </w:r>
      <w:proofErr w:type="spellStart"/>
      <w:r w:rsidRPr="00262843">
        <w:rPr>
          <w:rFonts w:ascii="Book Antiqua" w:hAnsi="Book Antiqua" w:hint="eastAsia"/>
          <w:sz w:val="20"/>
          <w:szCs w:val="20"/>
          <w:lang w:val="el-GR"/>
        </w:rPr>
        <w:t>Ε</w:t>
      </w:r>
      <w:r w:rsidRPr="00262843">
        <w:rPr>
          <w:rFonts w:ascii="Book Antiqua" w:hAnsi="Book Antiqua"/>
          <w:sz w:val="20"/>
          <w:szCs w:val="20"/>
          <w:lang w:val="el-GR"/>
        </w:rPr>
        <w:t>π</w:t>
      </w:r>
      <w:r w:rsidRPr="00262843">
        <w:rPr>
          <w:rFonts w:ascii="Book Antiqua" w:hAnsi="Book Antiqua" w:hint="eastAsia"/>
          <w:sz w:val="20"/>
          <w:szCs w:val="20"/>
          <w:lang w:val="el-GR"/>
        </w:rPr>
        <w:t>ανέκθεση</w:t>
      </w:r>
      <w:proofErr w:type="spellEnd"/>
      <w:r w:rsidRPr="00262843">
        <w:rPr>
          <w:rFonts w:ascii="Book Antiqua" w:hAnsi="Book Antiqua"/>
          <w:sz w:val="20"/>
          <w:szCs w:val="20"/>
          <w:lang w:val="el-GR"/>
        </w:rPr>
        <w:t xml:space="preserve"> </w:t>
      </w:r>
      <w:r w:rsidRPr="00262843">
        <w:rPr>
          <w:rFonts w:ascii="Book Antiqua" w:hAnsi="Book Antiqua" w:hint="eastAsia"/>
          <w:sz w:val="20"/>
          <w:szCs w:val="20"/>
          <w:lang w:val="el-GR"/>
        </w:rPr>
        <w:t>της</w:t>
      </w:r>
      <w:r w:rsidRPr="00262843">
        <w:rPr>
          <w:rFonts w:ascii="Book Antiqua" w:hAnsi="Book Antiqua"/>
          <w:sz w:val="20"/>
          <w:szCs w:val="20"/>
          <w:lang w:val="el-GR"/>
        </w:rPr>
        <w:t xml:space="preserve"> </w:t>
      </w:r>
      <w:r w:rsidRPr="00262843">
        <w:rPr>
          <w:rFonts w:ascii="Book Antiqua" w:hAnsi="Book Antiqua" w:hint="eastAsia"/>
          <w:sz w:val="20"/>
          <w:szCs w:val="20"/>
          <w:lang w:val="el-GR"/>
        </w:rPr>
        <w:t>Ια</w:t>
      </w:r>
      <w:r w:rsidRPr="00262843">
        <w:rPr>
          <w:rFonts w:ascii="Book Antiqua" w:hAnsi="Book Antiqua"/>
          <w:sz w:val="20"/>
          <w:szCs w:val="20"/>
          <w:lang w:val="el-GR"/>
        </w:rPr>
        <w:t>π</w:t>
      </w:r>
      <w:r w:rsidRPr="00262843">
        <w:rPr>
          <w:rFonts w:ascii="Book Antiqua" w:hAnsi="Book Antiqua" w:hint="eastAsia"/>
          <w:sz w:val="20"/>
          <w:szCs w:val="20"/>
          <w:lang w:val="el-GR"/>
        </w:rPr>
        <w:t>ωνικής</w:t>
      </w:r>
      <w:r w:rsidRPr="00262843">
        <w:rPr>
          <w:rFonts w:ascii="Book Antiqua" w:hAnsi="Book Antiqua"/>
          <w:sz w:val="20"/>
          <w:szCs w:val="20"/>
          <w:lang w:val="el-GR"/>
        </w:rPr>
        <w:t xml:space="preserve"> </w:t>
      </w:r>
      <w:r w:rsidRPr="00262843">
        <w:rPr>
          <w:rFonts w:ascii="Book Antiqua" w:hAnsi="Book Antiqua" w:hint="eastAsia"/>
          <w:sz w:val="20"/>
          <w:szCs w:val="20"/>
          <w:lang w:val="el-GR"/>
        </w:rPr>
        <w:t>Πτέρυγας</w:t>
      </w:r>
      <w:r w:rsidRPr="00262843">
        <w:rPr>
          <w:rFonts w:ascii="Book Antiqua" w:hAnsi="Book Antiqua"/>
          <w:sz w:val="20"/>
          <w:szCs w:val="20"/>
          <w:lang w:val="el-GR"/>
        </w:rPr>
        <w:t xml:space="preserve"> </w:t>
      </w:r>
      <w:r w:rsidRPr="00262843">
        <w:rPr>
          <w:rFonts w:ascii="Book Antiqua" w:hAnsi="Book Antiqua" w:hint="eastAsia"/>
          <w:sz w:val="20"/>
          <w:szCs w:val="20"/>
          <w:lang w:val="el-GR"/>
        </w:rPr>
        <w:t>Γρηγορίου</w:t>
      </w:r>
      <w:r w:rsidRPr="00262843">
        <w:rPr>
          <w:rFonts w:ascii="Book Antiqua" w:hAnsi="Book Antiqua"/>
          <w:sz w:val="20"/>
          <w:szCs w:val="20"/>
          <w:lang w:val="el-GR"/>
        </w:rPr>
        <w:t xml:space="preserve"> </w:t>
      </w:r>
      <w:r w:rsidRPr="00262843">
        <w:rPr>
          <w:rFonts w:ascii="Book Antiqua" w:hAnsi="Book Antiqua" w:hint="eastAsia"/>
          <w:sz w:val="20"/>
          <w:szCs w:val="20"/>
          <w:lang w:val="el-GR"/>
        </w:rPr>
        <w:t>Μάνου</w:t>
      </w:r>
      <w:r w:rsidRPr="00262843">
        <w:rPr>
          <w:rFonts w:ascii="Book Antiqua" w:hAnsi="Book Antiqua"/>
          <w:sz w:val="20"/>
          <w:szCs w:val="20"/>
          <w:lang w:val="el-GR"/>
        </w:rPr>
        <w:t xml:space="preserve"> </w:t>
      </w:r>
      <w:r w:rsidRPr="00262843">
        <w:rPr>
          <w:rFonts w:ascii="Book Antiqua" w:hAnsi="Book Antiqua" w:hint="eastAsia"/>
          <w:sz w:val="20"/>
          <w:szCs w:val="20"/>
          <w:lang w:val="el-GR"/>
        </w:rPr>
        <w:t>στη</w:t>
      </w:r>
      <w:r w:rsidRPr="00262843">
        <w:rPr>
          <w:rFonts w:ascii="Book Antiqua" w:hAnsi="Book Antiqua"/>
          <w:sz w:val="20"/>
          <w:szCs w:val="20"/>
          <w:lang w:val="el-GR"/>
        </w:rPr>
        <w:t xml:space="preserve"> Δ</w:t>
      </w:r>
      <w:r w:rsidRPr="00262843">
        <w:rPr>
          <w:rFonts w:ascii="Book Antiqua" w:hAnsi="Book Antiqua" w:hint="eastAsia"/>
          <w:sz w:val="20"/>
          <w:szCs w:val="20"/>
          <w:lang w:val="el-GR"/>
        </w:rPr>
        <w:t>υτική</w:t>
      </w:r>
      <w:r w:rsidRPr="00262843">
        <w:rPr>
          <w:rFonts w:ascii="Book Antiqua" w:hAnsi="Book Antiqua"/>
          <w:sz w:val="20"/>
          <w:szCs w:val="20"/>
          <w:lang w:val="el-GR"/>
        </w:rPr>
        <w:t xml:space="preserve"> </w:t>
      </w:r>
      <w:r w:rsidRPr="00262843">
        <w:rPr>
          <w:rFonts w:ascii="Book Antiqua" w:hAnsi="Book Antiqua" w:hint="eastAsia"/>
          <w:sz w:val="20"/>
          <w:szCs w:val="20"/>
          <w:lang w:val="el-GR"/>
        </w:rPr>
        <w:t>Πτέρυγα</w:t>
      </w:r>
      <w:r w:rsidRPr="00262843">
        <w:rPr>
          <w:rFonts w:ascii="Book Antiqua" w:hAnsi="Book Antiqua"/>
          <w:sz w:val="20"/>
          <w:szCs w:val="20"/>
          <w:lang w:val="el-GR"/>
        </w:rPr>
        <w:t xml:space="preserve"> </w:t>
      </w:r>
      <w:r w:rsidRPr="00262843">
        <w:rPr>
          <w:rFonts w:ascii="Book Antiqua" w:hAnsi="Book Antiqua" w:hint="eastAsia"/>
          <w:sz w:val="20"/>
          <w:szCs w:val="20"/>
          <w:lang w:val="el-GR"/>
        </w:rPr>
        <w:t>του</w:t>
      </w:r>
      <w:r w:rsidRPr="00262843">
        <w:rPr>
          <w:rFonts w:ascii="Book Antiqua" w:hAnsi="Book Antiqua"/>
          <w:sz w:val="20"/>
          <w:szCs w:val="20"/>
          <w:lang w:val="el-GR"/>
        </w:rPr>
        <w:t xml:space="preserve"> </w:t>
      </w:r>
      <w:r w:rsidRPr="00262843">
        <w:rPr>
          <w:rFonts w:ascii="Book Antiqua" w:hAnsi="Book Antiqua" w:hint="eastAsia"/>
          <w:sz w:val="20"/>
          <w:szCs w:val="20"/>
          <w:lang w:val="el-GR"/>
        </w:rPr>
        <w:t>Β’</w:t>
      </w:r>
      <w:r w:rsidRPr="00262843">
        <w:rPr>
          <w:rFonts w:ascii="Book Antiqua" w:hAnsi="Book Antiqua"/>
          <w:sz w:val="20"/>
          <w:szCs w:val="20"/>
          <w:lang w:val="el-GR"/>
        </w:rPr>
        <w:t xml:space="preserve"> </w:t>
      </w:r>
      <w:r w:rsidRPr="00262843">
        <w:rPr>
          <w:rFonts w:ascii="Book Antiqua" w:hAnsi="Book Antiqua" w:hint="eastAsia"/>
          <w:sz w:val="20"/>
          <w:szCs w:val="20"/>
          <w:lang w:val="el-GR"/>
        </w:rPr>
        <w:t>Ορόφου</w:t>
      </w:r>
      <w:r w:rsidRPr="00262843">
        <w:rPr>
          <w:rFonts w:ascii="Book Antiqua" w:hAnsi="Book Antiqua"/>
          <w:sz w:val="20"/>
          <w:szCs w:val="20"/>
          <w:lang w:val="el-GR"/>
        </w:rPr>
        <w:t xml:space="preserve"> </w:t>
      </w:r>
      <w:r w:rsidRPr="00262843">
        <w:rPr>
          <w:rFonts w:ascii="Book Antiqua" w:hAnsi="Book Antiqua" w:hint="eastAsia"/>
          <w:sz w:val="20"/>
          <w:szCs w:val="20"/>
          <w:lang w:val="el-GR"/>
        </w:rPr>
        <w:t>του</w:t>
      </w:r>
      <w:r w:rsidRPr="00262843">
        <w:rPr>
          <w:rFonts w:ascii="Book Antiqua" w:hAnsi="Book Antiqua"/>
          <w:sz w:val="20"/>
          <w:szCs w:val="20"/>
          <w:lang w:val="el-GR"/>
        </w:rPr>
        <w:t xml:space="preserve"> </w:t>
      </w:r>
      <w:r w:rsidRPr="00262843">
        <w:rPr>
          <w:rFonts w:ascii="Book Antiqua" w:hAnsi="Book Antiqua" w:hint="eastAsia"/>
          <w:sz w:val="20"/>
          <w:szCs w:val="20"/>
          <w:lang w:val="el-GR"/>
        </w:rPr>
        <w:t>Ανακτόρου</w:t>
      </w:r>
      <w:r w:rsidRPr="00262843">
        <w:rPr>
          <w:rFonts w:ascii="Book Antiqua" w:hAnsi="Book Antiqua"/>
          <w:sz w:val="20"/>
          <w:szCs w:val="20"/>
          <w:lang w:val="el-GR"/>
        </w:rPr>
        <w:t xml:space="preserve"> </w:t>
      </w:r>
      <w:r w:rsidRPr="00262843">
        <w:rPr>
          <w:rFonts w:ascii="Book Antiqua" w:hAnsi="Book Antiqua" w:hint="eastAsia"/>
          <w:sz w:val="20"/>
          <w:szCs w:val="20"/>
          <w:lang w:val="el-GR"/>
        </w:rPr>
        <w:t>των</w:t>
      </w:r>
      <w:r w:rsidRPr="00262843">
        <w:rPr>
          <w:rFonts w:ascii="Book Antiqua" w:hAnsi="Book Antiqua"/>
          <w:sz w:val="20"/>
          <w:szCs w:val="20"/>
          <w:lang w:val="el-GR"/>
        </w:rPr>
        <w:t xml:space="preserve"> </w:t>
      </w:r>
      <w:r w:rsidRPr="00262843">
        <w:rPr>
          <w:rFonts w:ascii="Book Antiqua" w:hAnsi="Book Antiqua" w:hint="eastAsia"/>
          <w:sz w:val="20"/>
          <w:szCs w:val="20"/>
          <w:lang w:val="el-GR"/>
        </w:rPr>
        <w:t>Αγ</w:t>
      </w:r>
      <w:r w:rsidRPr="00262843">
        <w:rPr>
          <w:rFonts w:ascii="Book Antiqua" w:hAnsi="Book Antiqua"/>
          <w:sz w:val="20"/>
          <w:szCs w:val="20"/>
          <w:lang w:val="el-GR"/>
        </w:rPr>
        <w:t xml:space="preserve">. </w:t>
      </w:r>
      <w:r w:rsidRPr="00262843">
        <w:rPr>
          <w:rFonts w:ascii="Book Antiqua" w:hAnsi="Book Antiqua" w:hint="eastAsia"/>
          <w:sz w:val="20"/>
          <w:szCs w:val="20"/>
          <w:lang w:val="el-GR"/>
        </w:rPr>
        <w:t>Μιχαήλ</w:t>
      </w:r>
      <w:r w:rsidRPr="00262843">
        <w:rPr>
          <w:rFonts w:ascii="Book Antiqua" w:hAnsi="Book Antiqua"/>
          <w:sz w:val="20"/>
          <w:szCs w:val="20"/>
          <w:lang w:val="el-GR"/>
        </w:rPr>
        <w:t xml:space="preserve"> </w:t>
      </w:r>
      <w:r w:rsidRPr="00262843">
        <w:rPr>
          <w:rFonts w:ascii="Book Antiqua" w:hAnsi="Book Antiqua" w:hint="eastAsia"/>
          <w:sz w:val="20"/>
          <w:szCs w:val="20"/>
          <w:lang w:val="el-GR"/>
        </w:rPr>
        <w:t>και</w:t>
      </w:r>
      <w:r w:rsidRPr="00262843">
        <w:rPr>
          <w:rFonts w:ascii="Book Antiqua" w:hAnsi="Book Antiqua"/>
          <w:sz w:val="20"/>
          <w:szCs w:val="20"/>
          <w:lang w:val="el-GR"/>
        </w:rPr>
        <w:t xml:space="preserve"> </w:t>
      </w:r>
      <w:r w:rsidRPr="00262843">
        <w:rPr>
          <w:rFonts w:ascii="Book Antiqua" w:hAnsi="Book Antiqua" w:hint="eastAsia"/>
          <w:sz w:val="20"/>
          <w:szCs w:val="20"/>
          <w:lang w:val="el-GR"/>
        </w:rPr>
        <w:t>Γεωργίου</w:t>
      </w:r>
      <w:r w:rsidRPr="00262843">
        <w:rPr>
          <w:rFonts w:ascii="Book Antiqua" w:hAnsi="Book Antiqua"/>
          <w:sz w:val="20"/>
          <w:szCs w:val="20"/>
          <w:lang w:val="el-GR"/>
        </w:rPr>
        <w:t xml:space="preserve"> </w:t>
      </w:r>
      <w:r w:rsidRPr="00262843">
        <w:rPr>
          <w:rFonts w:ascii="Book Antiqua" w:hAnsi="Book Antiqua" w:hint="eastAsia"/>
          <w:sz w:val="20"/>
          <w:szCs w:val="20"/>
          <w:lang w:val="el-GR"/>
        </w:rPr>
        <w:t>–</w:t>
      </w:r>
      <w:r w:rsidRPr="00262843">
        <w:rPr>
          <w:rFonts w:ascii="Book Antiqua" w:hAnsi="Book Antiqua"/>
          <w:sz w:val="20"/>
          <w:szCs w:val="20"/>
          <w:lang w:val="el-GR"/>
        </w:rPr>
        <w:t xml:space="preserve"> </w:t>
      </w:r>
      <w:r w:rsidRPr="00262843">
        <w:rPr>
          <w:rFonts w:ascii="Book Antiqua" w:hAnsi="Book Antiqua" w:hint="eastAsia"/>
          <w:sz w:val="20"/>
          <w:szCs w:val="20"/>
          <w:lang w:val="el-GR"/>
        </w:rPr>
        <w:t>Βελτίωση</w:t>
      </w:r>
      <w:r w:rsidRPr="00262843">
        <w:rPr>
          <w:rFonts w:ascii="Book Antiqua" w:hAnsi="Book Antiqua"/>
          <w:sz w:val="20"/>
          <w:szCs w:val="20"/>
          <w:lang w:val="el-GR"/>
        </w:rPr>
        <w:t xml:space="preserve"> π</w:t>
      </w:r>
      <w:r w:rsidRPr="00262843">
        <w:rPr>
          <w:rFonts w:ascii="Book Antiqua" w:hAnsi="Book Antiqua" w:hint="eastAsia"/>
          <w:sz w:val="20"/>
          <w:szCs w:val="20"/>
          <w:lang w:val="el-GR"/>
        </w:rPr>
        <w:t>ροσφερόμενων</w:t>
      </w:r>
      <w:r w:rsidRPr="00262843">
        <w:rPr>
          <w:rFonts w:ascii="Book Antiqua" w:hAnsi="Book Antiqua"/>
          <w:sz w:val="20"/>
          <w:szCs w:val="20"/>
          <w:lang w:val="el-GR"/>
        </w:rPr>
        <w:t xml:space="preserve"> </w:t>
      </w:r>
      <w:r w:rsidRPr="00262843">
        <w:rPr>
          <w:rFonts w:ascii="Book Antiqua" w:hAnsi="Book Antiqua" w:hint="eastAsia"/>
          <w:sz w:val="20"/>
          <w:szCs w:val="20"/>
          <w:lang w:val="el-GR"/>
        </w:rPr>
        <w:t>υ</w:t>
      </w:r>
      <w:r w:rsidRPr="00262843">
        <w:rPr>
          <w:rFonts w:ascii="Book Antiqua" w:hAnsi="Book Antiqua"/>
          <w:sz w:val="20"/>
          <w:szCs w:val="20"/>
          <w:lang w:val="el-GR"/>
        </w:rPr>
        <w:t>π</w:t>
      </w:r>
      <w:r w:rsidRPr="00262843">
        <w:rPr>
          <w:rFonts w:ascii="Book Antiqua" w:hAnsi="Book Antiqua" w:hint="eastAsia"/>
          <w:sz w:val="20"/>
          <w:szCs w:val="20"/>
          <w:lang w:val="el-GR"/>
        </w:rPr>
        <w:t>ηρεσιών</w:t>
      </w:r>
      <w:r w:rsidRPr="00262843">
        <w:rPr>
          <w:rFonts w:ascii="Book Antiqua" w:hAnsi="Book Antiqua"/>
          <w:sz w:val="20"/>
          <w:szCs w:val="20"/>
          <w:lang w:val="el-GR"/>
        </w:rPr>
        <w:t xml:space="preserve">» </w:t>
      </w:r>
      <w:r w:rsidRPr="00262843">
        <w:rPr>
          <w:rFonts w:ascii="Book Antiqua" w:hAnsi="Book Antiqua" w:hint="eastAsia"/>
          <w:sz w:val="20"/>
          <w:szCs w:val="20"/>
          <w:lang w:val="el-GR"/>
        </w:rPr>
        <w:t>με</w:t>
      </w:r>
      <w:r w:rsidRPr="00262843">
        <w:rPr>
          <w:rFonts w:ascii="Book Antiqua" w:hAnsi="Book Antiqua"/>
          <w:sz w:val="20"/>
          <w:szCs w:val="20"/>
          <w:lang w:val="el-GR"/>
        </w:rPr>
        <w:t xml:space="preserve"> </w:t>
      </w:r>
      <w:r w:rsidRPr="00262843">
        <w:rPr>
          <w:rFonts w:ascii="Book Antiqua" w:hAnsi="Book Antiqua" w:hint="eastAsia"/>
          <w:sz w:val="20"/>
          <w:szCs w:val="20"/>
          <w:lang w:val="el-GR"/>
        </w:rPr>
        <w:t>κωδικό</w:t>
      </w:r>
      <w:r w:rsidRPr="00262843">
        <w:rPr>
          <w:rFonts w:ascii="Book Antiqua" w:hAnsi="Book Antiqua"/>
          <w:sz w:val="20"/>
          <w:szCs w:val="20"/>
          <w:lang w:val="el-GR"/>
        </w:rPr>
        <w:t xml:space="preserve"> </w:t>
      </w:r>
      <w:r w:rsidRPr="00401DD5">
        <w:rPr>
          <w:rFonts w:ascii="Book Antiqua" w:hAnsi="Book Antiqua"/>
          <w:sz w:val="20"/>
          <w:szCs w:val="20"/>
        </w:rPr>
        <w:t>MIS</w:t>
      </w:r>
      <w:r w:rsidRPr="00262843">
        <w:rPr>
          <w:rFonts w:ascii="Book Antiqua" w:hAnsi="Book Antiqua"/>
          <w:sz w:val="20"/>
          <w:szCs w:val="20"/>
          <w:lang w:val="el-GR"/>
        </w:rPr>
        <w:t xml:space="preserve"> 296614 </w:t>
      </w:r>
      <w:r w:rsidRPr="00262843">
        <w:rPr>
          <w:rFonts w:ascii="Book Antiqua" w:hAnsi="Book Antiqua" w:hint="eastAsia"/>
          <w:sz w:val="20"/>
          <w:szCs w:val="20"/>
          <w:lang w:val="el-GR"/>
        </w:rPr>
        <w:t>και</w:t>
      </w:r>
      <w:r w:rsidRPr="00262843">
        <w:rPr>
          <w:rFonts w:ascii="Book Antiqua" w:hAnsi="Book Antiqua"/>
          <w:sz w:val="20"/>
          <w:szCs w:val="20"/>
          <w:lang w:val="el-GR"/>
        </w:rPr>
        <w:t xml:space="preserve"> </w:t>
      </w:r>
      <w:r w:rsidRPr="00262843">
        <w:rPr>
          <w:rFonts w:ascii="Book Antiqua" w:hAnsi="Book Antiqua" w:hint="eastAsia"/>
          <w:sz w:val="20"/>
          <w:szCs w:val="20"/>
          <w:lang w:val="el-GR"/>
        </w:rPr>
        <w:t>Κωδικό</w:t>
      </w:r>
      <w:r w:rsidRPr="00262843">
        <w:rPr>
          <w:rFonts w:ascii="Book Antiqua" w:hAnsi="Book Antiqua"/>
          <w:sz w:val="20"/>
          <w:szCs w:val="20"/>
          <w:lang w:val="el-GR"/>
        </w:rPr>
        <w:t xml:space="preserve"> Π</w:t>
      </w:r>
      <w:r w:rsidRPr="00262843">
        <w:rPr>
          <w:rFonts w:ascii="Book Antiqua" w:hAnsi="Book Antiqua" w:hint="eastAsia"/>
          <w:sz w:val="20"/>
          <w:szCs w:val="20"/>
          <w:lang w:val="el-GR"/>
        </w:rPr>
        <w:t>ράξης</w:t>
      </w:r>
      <w:r w:rsidRPr="00262843">
        <w:rPr>
          <w:rFonts w:ascii="Book Antiqua" w:hAnsi="Book Antiqua"/>
          <w:sz w:val="20"/>
          <w:szCs w:val="20"/>
          <w:lang w:val="el-GR"/>
        </w:rPr>
        <w:t>: 2010</w:t>
      </w:r>
      <w:r w:rsidRPr="00262843">
        <w:rPr>
          <w:rFonts w:ascii="Book Antiqua" w:hAnsi="Book Antiqua" w:hint="eastAsia"/>
          <w:sz w:val="20"/>
          <w:szCs w:val="20"/>
          <w:lang w:val="el-GR"/>
        </w:rPr>
        <w:t>ΣΕ</w:t>
      </w:r>
      <w:r w:rsidRPr="00262843">
        <w:rPr>
          <w:rFonts w:ascii="Book Antiqua" w:hAnsi="Book Antiqua"/>
          <w:sz w:val="20"/>
          <w:szCs w:val="20"/>
          <w:lang w:val="el-GR"/>
        </w:rPr>
        <w:t xml:space="preserve">01480116. </w:t>
      </w:r>
      <w:r w:rsidRPr="00262843">
        <w:rPr>
          <w:rFonts w:ascii="Book Antiqua" w:hAnsi="Book Antiqua" w:hint="eastAsia"/>
          <w:sz w:val="20"/>
          <w:szCs w:val="20"/>
          <w:lang w:val="el-GR"/>
        </w:rPr>
        <w:t>Το</w:t>
      </w:r>
      <w:r w:rsidRPr="00262843">
        <w:rPr>
          <w:rFonts w:ascii="Book Antiqua" w:hAnsi="Book Antiqua"/>
          <w:sz w:val="20"/>
          <w:szCs w:val="20"/>
          <w:lang w:val="el-GR"/>
        </w:rPr>
        <w:t xml:space="preserve"> </w:t>
      </w:r>
      <w:r w:rsidRPr="00262843">
        <w:rPr>
          <w:rFonts w:ascii="Book Antiqua" w:hAnsi="Book Antiqua" w:hint="eastAsia"/>
          <w:sz w:val="20"/>
          <w:szCs w:val="20"/>
          <w:lang w:val="el-GR"/>
        </w:rPr>
        <w:t>έργο</w:t>
      </w:r>
      <w:r w:rsidRPr="00262843">
        <w:rPr>
          <w:rFonts w:ascii="Book Antiqua" w:hAnsi="Book Antiqua"/>
          <w:sz w:val="20"/>
          <w:szCs w:val="20"/>
          <w:lang w:val="el-GR"/>
        </w:rPr>
        <w:t xml:space="preserve"> </w:t>
      </w:r>
      <w:r w:rsidRPr="00262843">
        <w:rPr>
          <w:rFonts w:ascii="Book Antiqua" w:hAnsi="Book Antiqua" w:hint="eastAsia"/>
          <w:sz w:val="20"/>
          <w:szCs w:val="20"/>
          <w:lang w:val="el-GR"/>
        </w:rPr>
        <w:t>συγχρηματοδοτείται</w:t>
      </w:r>
      <w:r w:rsidRPr="00262843">
        <w:rPr>
          <w:rFonts w:ascii="Book Antiqua" w:hAnsi="Book Antiqua"/>
          <w:sz w:val="20"/>
          <w:szCs w:val="20"/>
          <w:lang w:val="el-GR"/>
        </w:rPr>
        <w:t xml:space="preserve"> </w:t>
      </w:r>
      <w:r w:rsidRPr="00262843">
        <w:rPr>
          <w:rFonts w:ascii="Book Antiqua" w:hAnsi="Book Antiqua" w:hint="eastAsia"/>
          <w:sz w:val="20"/>
          <w:szCs w:val="20"/>
          <w:lang w:val="el-GR"/>
        </w:rPr>
        <w:t>α</w:t>
      </w:r>
      <w:r w:rsidRPr="00262843">
        <w:rPr>
          <w:rFonts w:ascii="Book Antiqua" w:hAnsi="Book Antiqua"/>
          <w:sz w:val="20"/>
          <w:szCs w:val="20"/>
          <w:lang w:val="el-GR"/>
        </w:rPr>
        <w:t>π</w:t>
      </w:r>
      <w:r w:rsidRPr="00262843">
        <w:rPr>
          <w:rFonts w:ascii="Book Antiqua" w:hAnsi="Book Antiqua" w:hint="eastAsia"/>
          <w:sz w:val="20"/>
          <w:szCs w:val="20"/>
          <w:lang w:val="el-GR"/>
        </w:rPr>
        <w:t>ό</w:t>
      </w:r>
      <w:r w:rsidRPr="00262843">
        <w:rPr>
          <w:rFonts w:ascii="Book Antiqua" w:hAnsi="Book Antiqua"/>
          <w:sz w:val="20"/>
          <w:szCs w:val="20"/>
          <w:lang w:val="el-GR"/>
        </w:rPr>
        <w:t xml:space="preserve"> </w:t>
      </w:r>
      <w:r w:rsidRPr="00262843">
        <w:rPr>
          <w:rFonts w:ascii="Book Antiqua" w:hAnsi="Book Antiqua" w:hint="eastAsia"/>
          <w:sz w:val="20"/>
          <w:szCs w:val="20"/>
          <w:lang w:val="el-GR"/>
        </w:rPr>
        <w:t>το</w:t>
      </w:r>
      <w:r w:rsidRPr="00262843">
        <w:rPr>
          <w:rFonts w:ascii="Book Antiqua" w:hAnsi="Book Antiqua"/>
          <w:sz w:val="20"/>
          <w:szCs w:val="20"/>
          <w:lang w:val="el-GR"/>
        </w:rPr>
        <w:t xml:space="preserve"> </w:t>
      </w:r>
      <w:r w:rsidRPr="00262843">
        <w:rPr>
          <w:rFonts w:ascii="Book Antiqua" w:hAnsi="Book Antiqua" w:hint="eastAsia"/>
          <w:sz w:val="20"/>
          <w:szCs w:val="20"/>
          <w:lang w:val="el-GR"/>
        </w:rPr>
        <w:t>ΕΤΠΑ</w:t>
      </w:r>
      <w:r w:rsidRPr="00262843">
        <w:rPr>
          <w:rFonts w:ascii="Book Antiqua" w:hAnsi="Book Antiqua"/>
          <w:sz w:val="20"/>
          <w:szCs w:val="20"/>
          <w:lang w:val="el-GR"/>
        </w:rPr>
        <w:t xml:space="preserve"> </w:t>
      </w:r>
      <w:r w:rsidRPr="00262843">
        <w:rPr>
          <w:rFonts w:ascii="Book Antiqua" w:hAnsi="Book Antiqua" w:hint="eastAsia"/>
          <w:sz w:val="20"/>
          <w:szCs w:val="20"/>
          <w:lang w:val="el-GR"/>
        </w:rPr>
        <w:t>και</w:t>
      </w:r>
      <w:r w:rsidRPr="00262843">
        <w:rPr>
          <w:rFonts w:ascii="Book Antiqua" w:hAnsi="Book Antiqua"/>
          <w:sz w:val="20"/>
          <w:szCs w:val="20"/>
          <w:lang w:val="el-GR"/>
        </w:rPr>
        <w:t xml:space="preserve"> </w:t>
      </w:r>
      <w:r w:rsidRPr="00262843">
        <w:rPr>
          <w:rFonts w:ascii="Book Antiqua" w:hAnsi="Book Antiqua" w:hint="eastAsia"/>
          <w:sz w:val="20"/>
          <w:szCs w:val="20"/>
          <w:lang w:val="el-GR"/>
        </w:rPr>
        <w:t>α</w:t>
      </w:r>
      <w:r w:rsidRPr="00262843">
        <w:rPr>
          <w:rFonts w:ascii="Book Antiqua" w:hAnsi="Book Antiqua"/>
          <w:sz w:val="20"/>
          <w:szCs w:val="20"/>
          <w:lang w:val="el-GR"/>
        </w:rPr>
        <w:t>π</w:t>
      </w:r>
      <w:r w:rsidRPr="00262843">
        <w:rPr>
          <w:rFonts w:ascii="Book Antiqua" w:hAnsi="Book Antiqua" w:hint="eastAsia"/>
          <w:sz w:val="20"/>
          <w:szCs w:val="20"/>
          <w:lang w:val="el-GR"/>
        </w:rPr>
        <w:t>ό</w:t>
      </w:r>
      <w:r w:rsidRPr="00262843">
        <w:rPr>
          <w:rFonts w:ascii="Book Antiqua" w:hAnsi="Book Antiqua"/>
          <w:sz w:val="20"/>
          <w:szCs w:val="20"/>
          <w:lang w:val="el-GR"/>
        </w:rPr>
        <w:t xml:space="preserve"> </w:t>
      </w:r>
      <w:r w:rsidRPr="00262843">
        <w:rPr>
          <w:rFonts w:ascii="Book Antiqua" w:hAnsi="Book Antiqua" w:hint="eastAsia"/>
          <w:sz w:val="20"/>
          <w:szCs w:val="20"/>
          <w:lang w:val="el-GR"/>
        </w:rPr>
        <w:t>εθνικούς</w:t>
      </w:r>
      <w:r w:rsidRPr="00262843">
        <w:rPr>
          <w:rFonts w:ascii="Book Antiqua" w:hAnsi="Book Antiqua"/>
          <w:sz w:val="20"/>
          <w:szCs w:val="20"/>
          <w:lang w:val="el-GR"/>
        </w:rPr>
        <w:t xml:space="preserve"> π</w:t>
      </w:r>
      <w:r w:rsidRPr="00262843">
        <w:rPr>
          <w:rFonts w:ascii="Book Antiqua" w:hAnsi="Book Antiqua" w:hint="eastAsia"/>
          <w:sz w:val="20"/>
          <w:szCs w:val="20"/>
          <w:lang w:val="el-GR"/>
        </w:rPr>
        <w:t>όρους</w:t>
      </w:r>
      <w:r w:rsidRPr="00262843">
        <w:rPr>
          <w:rFonts w:ascii="Book Antiqua" w:hAnsi="Book Antiqua"/>
          <w:sz w:val="20"/>
          <w:szCs w:val="20"/>
          <w:lang w:val="el-GR"/>
        </w:rPr>
        <w:t>.</w:t>
      </w:r>
    </w:p>
    <w:p w:rsidR="00262843" w:rsidRPr="00262843" w:rsidRDefault="00262843" w:rsidP="00262843">
      <w:pPr>
        <w:autoSpaceDE w:val="0"/>
        <w:autoSpaceDN w:val="0"/>
        <w:adjustRightInd w:val="0"/>
        <w:jc w:val="both"/>
        <w:rPr>
          <w:rFonts w:ascii="Book Antiqua" w:hAnsi="Book Antiqua"/>
          <w:sz w:val="20"/>
          <w:szCs w:val="20"/>
          <w:lang w:val="el-GR"/>
        </w:rPr>
      </w:pPr>
    </w:p>
    <w:p w:rsidR="00262843" w:rsidRPr="00262843" w:rsidRDefault="00262843" w:rsidP="00262843">
      <w:pPr>
        <w:widowControl w:val="0"/>
        <w:autoSpaceDE w:val="0"/>
        <w:autoSpaceDN w:val="0"/>
        <w:jc w:val="both"/>
        <w:rPr>
          <w:rFonts w:ascii="Book Antiqua" w:hAnsi="Book Antiqua"/>
          <w:sz w:val="20"/>
          <w:szCs w:val="20"/>
          <w:lang w:val="el-GR"/>
        </w:rPr>
      </w:pPr>
      <w:r w:rsidRPr="00262843">
        <w:rPr>
          <w:rFonts w:ascii="Book Antiqua" w:hAnsi="Book Antiqua"/>
          <w:sz w:val="20"/>
          <w:szCs w:val="20"/>
          <w:lang w:val="el-GR"/>
        </w:rPr>
        <w:t>18) Στην περίπτωση επιλογής ένωσης προμηθευτών, πρέπει πριν την υπογραφή της σύμβασης να περιβληθεί τη μορφή της Κοινοπραξίας του Κ.Β.Σ., είτε τη μορφή εταιρείας του εμπορικού δικαίου, και να προσκομίσει τα σχετικά δικαιολογητικά σύστασης στην Α.Α.</w:t>
      </w:r>
    </w:p>
    <w:p w:rsidR="00262843" w:rsidRPr="00262843" w:rsidRDefault="00262843" w:rsidP="00262843">
      <w:pPr>
        <w:autoSpaceDE w:val="0"/>
        <w:autoSpaceDN w:val="0"/>
        <w:adjustRightInd w:val="0"/>
        <w:jc w:val="both"/>
        <w:rPr>
          <w:rFonts w:ascii="Book Antiqua" w:hAnsi="Book Antiqua"/>
          <w:sz w:val="20"/>
          <w:szCs w:val="20"/>
          <w:lang w:val="el-GR"/>
        </w:rPr>
      </w:pPr>
      <w:r w:rsidRPr="00262843">
        <w:rPr>
          <w:rFonts w:ascii="Book Antiqua" w:hAnsi="Book Antiqua"/>
          <w:sz w:val="20"/>
          <w:szCs w:val="20"/>
          <w:lang w:val="el-GR"/>
        </w:rPr>
        <w:t xml:space="preserve">19) Προσφυγές και ενστάσεις </w:t>
      </w:r>
      <w:r w:rsidRPr="00262843">
        <w:rPr>
          <w:rFonts w:ascii="Book Antiqua" w:hAnsi="Book Antiqua" w:hint="eastAsia"/>
          <w:sz w:val="20"/>
          <w:szCs w:val="20"/>
          <w:lang w:val="el-GR"/>
        </w:rPr>
        <w:t>υ</w:t>
      </w:r>
      <w:r w:rsidRPr="00262843">
        <w:rPr>
          <w:rFonts w:ascii="Book Antiqua" w:hAnsi="Book Antiqua"/>
          <w:sz w:val="20"/>
          <w:szCs w:val="20"/>
          <w:lang w:val="el-GR"/>
        </w:rPr>
        <w:t>π</w:t>
      </w:r>
      <w:r w:rsidRPr="00262843">
        <w:rPr>
          <w:rFonts w:ascii="Book Antiqua" w:hAnsi="Book Antiqua" w:hint="eastAsia"/>
          <w:sz w:val="20"/>
          <w:szCs w:val="20"/>
          <w:lang w:val="el-GR"/>
        </w:rPr>
        <w:t>οβάλλονται</w:t>
      </w:r>
      <w:r w:rsidRPr="00262843">
        <w:rPr>
          <w:rFonts w:ascii="Book Antiqua" w:hAnsi="Book Antiqua"/>
          <w:sz w:val="20"/>
          <w:szCs w:val="20"/>
          <w:lang w:val="el-GR"/>
        </w:rPr>
        <w:t xml:space="preserve"> </w:t>
      </w:r>
      <w:r w:rsidRPr="00262843">
        <w:rPr>
          <w:rFonts w:ascii="Book Antiqua" w:hAnsi="Book Antiqua" w:hint="eastAsia"/>
          <w:sz w:val="20"/>
          <w:szCs w:val="20"/>
          <w:lang w:val="el-GR"/>
        </w:rPr>
        <w:t>στην</w:t>
      </w:r>
      <w:r w:rsidRPr="00262843">
        <w:rPr>
          <w:rFonts w:ascii="Book Antiqua" w:hAnsi="Book Antiqua"/>
          <w:sz w:val="20"/>
          <w:szCs w:val="20"/>
          <w:lang w:val="el-GR"/>
        </w:rPr>
        <w:t xml:space="preserve"> </w:t>
      </w:r>
      <w:r w:rsidRPr="00262843">
        <w:rPr>
          <w:rFonts w:ascii="Book Antiqua" w:hAnsi="Book Antiqua" w:hint="eastAsia"/>
          <w:sz w:val="20"/>
          <w:szCs w:val="20"/>
          <w:lang w:val="el-GR"/>
        </w:rPr>
        <w:t>Ε</w:t>
      </w:r>
      <w:r w:rsidRPr="00262843">
        <w:rPr>
          <w:rFonts w:ascii="Book Antiqua" w:hAnsi="Book Antiqua"/>
          <w:sz w:val="20"/>
          <w:szCs w:val="20"/>
          <w:lang w:val="el-GR"/>
        </w:rPr>
        <w:t>π</w:t>
      </w:r>
      <w:r w:rsidRPr="00262843">
        <w:rPr>
          <w:rFonts w:ascii="Book Antiqua" w:hAnsi="Book Antiqua" w:hint="eastAsia"/>
          <w:sz w:val="20"/>
          <w:szCs w:val="20"/>
          <w:lang w:val="el-GR"/>
        </w:rPr>
        <w:t>ιτρο</w:t>
      </w:r>
      <w:r w:rsidRPr="00262843">
        <w:rPr>
          <w:rFonts w:ascii="Book Antiqua" w:hAnsi="Book Antiqua"/>
          <w:sz w:val="20"/>
          <w:szCs w:val="20"/>
          <w:lang w:val="el-GR"/>
        </w:rPr>
        <w:t>π</w:t>
      </w:r>
      <w:r w:rsidRPr="00262843">
        <w:rPr>
          <w:rFonts w:ascii="Book Antiqua" w:hAnsi="Book Antiqua" w:hint="eastAsia"/>
          <w:sz w:val="20"/>
          <w:szCs w:val="20"/>
          <w:lang w:val="el-GR"/>
        </w:rPr>
        <w:t>ή</w:t>
      </w:r>
      <w:r w:rsidRPr="00262843">
        <w:rPr>
          <w:rFonts w:ascii="Book Antiqua" w:hAnsi="Book Antiqua"/>
          <w:sz w:val="20"/>
          <w:szCs w:val="20"/>
          <w:lang w:val="el-GR"/>
        </w:rPr>
        <w:t xml:space="preserve"> </w:t>
      </w:r>
      <w:r w:rsidRPr="00262843">
        <w:rPr>
          <w:rFonts w:ascii="Book Antiqua" w:hAnsi="Book Antiqua" w:hint="eastAsia"/>
          <w:sz w:val="20"/>
          <w:szCs w:val="20"/>
          <w:lang w:val="el-GR"/>
        </w:rPr>
        <w:t>Ενστάσεων</w:t>
      </w:r>
      <w:r w:rsidRPr="00262843">
        <w:rPr>
          <w:rFonts w:ascii="Book Antiqua" w:hAnsi="Book Antiqua"/>
          <w:sz w:val="20"/>
          <w:szCs w:val="20"/>
          <w:lang w:val="el-GR"/>
        </w:rPr>
        <w:t>, π</w:t>
      </w:r>
      <w:r w:rsidRPr="00262843">
        <w:rPr>
          <w:rFonts w:ascii="Book Antiqua" w:hAnsi="Book Antiqua" w:hint="eastAsia"/>
          <w:sz w:val="20"/>
          <w:szCs w:val="20"/>
          <w:lang w:val="el-GR"/>
        </w:rPr>
        <w:t>ου</w:t>
      </w:r>
      <w:r w:rsidRPr="00262843">
        <w:rPr>
          <w:rFonts w:ascii="Book Antiqua" w:hAnsi="Book Antiqua"/>
          <w:sz w:val="20"/>
          <w:szCs w:val="20"/>
          <w:lang w:val="el-GR"/>
        </w:rPr>
        <w:t xml:space="preserve"> </w:t>
      </w:r>
      <w:r w:rsidRPr="00262843">
        <w:rPr>
          <w:rFonts w:ascii="Book Antiqua" w:hAnsi="Book Antiqua" w:hint="eastAsia"/>
          <w:sz w:val="20"/>
          <w:szCs w:val="20"/>
          <w:lang w:val="el-GR"/>
        </w:rPr>
        <w:t>έχει</w:t>
      </w:r>
      <w:r w:rsidRPr="00262843">
        <w:rPr>
          <w:rFonts w:ascii="Book Antiqua" w:hAnsi="Book Antiqua"/>
          <w:sz w:val="20"/>
          <w:szCs w:val="20"/>
          <w:lang w:val="el-GR"/>
        </w:rPr>
        <w:t xml:space="preserve"> </w:t>
      </w:r>
      <w:r w:rsidRPr="00262843">
        <w:rPr>
          <w:rFonts w:ascii="Book Antiqua" w:hAnsi="Book Antiqua" w:hint="eastAsia"/>
          <w:sz w:val="20"/>
          <w:szCs w:val="20"/>
          <w:lang w:val="el-GR"/>
        </w:rPr>
        <w:t>οριστεί</w:t>
      </w:r>
      <w:r w:rsidRPr="00262843">
        <w:rPr>
          <w:rFonts w:ascii="Book Antiqua" w:hAnsi="Book Antiqua"/>
          <w:sz w:val="20"/>
          <w:szCs w:val="20"/>
          <w:lang w:val="el-GR"/>
        </w:rPr>
        <w:t xml:space="preserve"> </w:t>
      </w:r>
      <w:r w:rsidRPr="00262843">
        <w:rPr>
          <w:rFonts w:ascii="Book Antiqua" w:hAnsi="Book Antiqua" w:hint="eastAsia"/>
          <w:sz w:val="20"/>
          <w:szCs w:val="20"/>
          <w:lang w:val="el-GR"/>
        </w:rPr>
        <w:t>με</w:t>
      </w:r>
      <w:r w:rsidRPr="00262843">
        <w:rPr>
          <w:rFonts w:ascii="Book Antiqua" w:hAnsi="Book Antiqua"/>
          <w:sz w:val="20"/>
          <w:szCs w:val="20"/>
          <w:lang w:val="el-GR"/>
        </w:rPr>
        <w:t xml:space="preserve"> </w:t>
      </w:r>
      <w:r w:rsidRPr="00262843">
        <w:rPr>
          <w:rFonts w:ascii="Book Antiqua" w:hAnsi="Book Antiqua" w:hint="eastAsia"/>
          <w:sz w:val="20"/>
          <w:szCs w:val="20"/>
          <w:lang w:val="el-GR"/>
        </w:rPr>
        <w:t>τη</w:t>
      </w:r>
      <w:r w:rsidRPr="00262843">
        <w:rPr>
          <w:rFonts w:ascii="Book Antiqua" w:hAnsi="Book Antiqua"/>
          <w:sz w:val="20"/>
          <w:szCs w:val="20"/>
          <w:lang w:val="el-GR"/>
        </w:rPr>
        <w:t xml:space="preserve"> </w:t>
      </w:r>
      <w:r w:rsidRPr="00262843">
        <w:rPr>
          <w:rFonts w:ascii="Book Antiqua" w:hAnsi="Book Antiqua" w:hint="eastAsia"/>
          <w:sz w:val="20"/>
          <w:szCs w:val="20"/>
          <w:lang w:val="el-GR"/>
        </w:rPr>
        <w:t>με</w:t>
      </w:r>
      <w:r w:rsidRPr="00262843">
        <w:rPr>
          <w:rFonts w:ascii="Book Antiqua" w:hAnsi="Book Antiqua"/>
          <w:sz w:val="20"/>
          <w:szCs w:val="20"/>
          <w:lang w:val="el-GR"/>
        </w:rPr>
        <w:t xml:space="preserve"> </w:t>
      </w:r>
      <w:r w:rsidRPr="00262843">
        <w:rPr>
          <w:rFonts w:ascii="Book Antiqua" w:hAnsi="Book Antiqua" w:hint="eastAsia"/>
          <w:sz w:val="20"/>
          <w:szCs w:val="20"/>
          <w:lang w:val="el-GR"/>
        </w:rPr>
        <w:t>αρ</w:t>
      </w:r>
      <w:r w:rsidRPr="00262843">
        <w:rPr>
          <w:rFonts w:ascii="Book Antiqua" w:hAnsi="Book Antiqua"/>
          <w:sz w:val="20"/>
          <w:szCs w:val="20"/>
          <w:lang w:val="el-GR"/>
        </w:rPr>
        <w:t xml:space="preserve">. </w:t>
      </w:r>
      <w:proofErr w:type="spellStart"/>
      <w:r w:rsidRPr="00262843">
        <w:rPr>
          <w:rFonts w:ascii="Book Antiqua" w:hAnsi="Book Antiqua"/>
          <w:sz w:val="20"/>
          <w:szCs w:val="20"/>
          <w:lang w:val="el-GR"/>
        </w:rPr>
        <w:t>π</w:t>
      </w:r>
      <w:r w:rsidRPr="00262843">
        <w:rPr>
          <w:rFonts w:ascii="Book Antiqua" w:hAnsi="Book Antiqua" w:hint="eastAsia"/>
          <w:sz w:val="20"/>
          <w:szCs w:val="20"/>
          <w:lang w:val="el-GR"/>
        </w:rPr>
        <w:t>ρωτ</w:t>
      </w:r>
      <w:proofErr w:type="spellEnd"/>
      <w:r w:rsidRPr="00262843">
        <w:rPr>
          <w:rFonts w:ascii="Book Antiqua" w:hAnsi="Book Antiqua"/>
          <w:sz w:val="20"/>
          <w:szCs w:val="20"/>
          <w:lang w:val="el-GR"/>
        </w:rPr>
        <w:t xml:space="preserve">. 51/10.02.2014 </w:t>
      </w:r>
      <w:r w:rsidRPr="00262843">
        <w:rPr>
          <w:rFonts w:ascii="Book Antiqua" w:hAnsi="Book Antiqua" w:hint="eastAsia"/>
          <w:sz w:val="20"/>
          <w:szCs w:val="20"/>
          <w:lang w:val="el-GR"/>
        </w:rPr>
        <w:t>α</w:t>
      </w:r>
      <w:r w:rsidRPr="00262843">
        <w:rPr>
          <w:rFonts w:ascii="Book Antiqua" w:hAnsi="Book Antiqua"/>
          <w:sz w:val="20"/>
          <w:szCs w:val="20"/>
          <w:lang w:val="el-GR"/>
        </w:rPr>
        <w:t>π</w:t>
      </w:r>
      <w:r w:rsidRPr="00262843">
        <w:rPr>
          <w:rFonts w:ascii="Book Antiqua" w:hAnsi="Book Antiqua" w:hint="eastAsia"/>
          <w:sz w:val="20"/>
          <w:szCs w:val="20"/>
          <w:lang w:val="el-GR"/>
        </w:rPr>
        <w:t>όφαση</w:t>
      </w:r>
      <w:r w:rsidRPr="00262843">
        <w:rPr>
          <w:rFonts w:ascii="Book Antiqua" w:hAnsi="Book Antiqua"/>
          <w:sz w:val="20"/>
          <w:szCs w:val="20"/>
          <w:lang w:val="el-GR"/>
        </w:rPr>
        <w:t xml:space="preserve"> παράτασης </w:t>
      </w:r>
      <w:r w:rsidRPr="00262843">
        <w:rPr>
          <w:rFonts w:ascii="Book Antiqua" w:hAnsi="Book Antiqua" w:hint="eastAsia"/>
          <w:sz w:val="20"/>
          <w:szCs w:val="20"/>
          <w:lang w:val="el-GR"/>
        </w:rPr>
        <w:t>του</w:t>
      </w:r>
      <w:r w:rsidRPr="00262843">
        <w:rPr>
          <w:rFonts w:ascii="Book Antiqua" w:hAnsi="Book Antiqua"/>
          <w:sz w:val="20"/>
          <w:szCs w:val="20"/>
          <w:lang w:val="el-GR"/>
        </w:rPr>
        <w:t xml:space="preserve"> </w:t>
      </w:r>
      <w:r w:rsidRPr="00262843">
        <w:rPr>
          <w:rFonts w:ascii="Book Antiqua" w:hAnsi="Book Antiqua" w:hint="eastAsia"/>
          <w:sz w:val="20"/>
          <w:szCs w:val="20"/>
          <w:lang w:val="el-GR"/>
        </w:rPr>
        <w:t>Μουσείου</w:t>
      </w:r>
      <w:r w:rsidRPr="00262843">
        <w:rPr>
          <w:rFonts w:ascii="Book Antiqua" w:hAnsi="Book Antiqua"/>
          <w:sz w:val="20"/>
          <w:szCs w:val="20"/>
          <w:lang w:val="el-GR"/>
        </w:rPr>
        <w:t xml:space="preserve"> </w:t>
      </w:r>
      <w:r w:rsidRPr="00262843">
        <w:rPr>
          <w:rFonts w:ascii="Book Antiqua" w:hAnsi="Book Antiqua" w:hint="eastAsia"/>
          <w:sz w:val="20"/>
          <w:szCs w:val="20"/>
          <w:lang w:val="el-GR"/>
        </w:rPr>
        <w:t>Ασιατικής</w:t>
      </w:r>
      <w:r w:rsidRPr="00262843">
        <w:rPr>
          <w:rFonts w:ascii="Book Antiqua" w:hAnsi="Book Antiqua"/>
          <w:sz w:val="20"/>
          <w:szCs w:val="20"/>
          <w:lang w:val="el-GR"/>
        </w:rPr>
        <w:t xml:space="preserve"> </w:t>
      </w:r>
      <w:r w:rsidRPr="00262843">
        <w:rPr>
          <w:rFonts w:ascii="Book Antiqua" w:hAnsi="Book Antiqua" w:hint="eastAsia"/>
          <w:sz w:val="20"/>
          <w:szCs w:val="20"/>
          <w:lang w:val="el-GR"/>
        </w:rPr>
        <w:t>Τέχνης</w:t>
      </w:r>
      <w:r w:rsidRPr="00262843">
        <w:rPr>
          <w:rFonts w:ascii="Book Antiqua" w:hAnsi="Book Antiqua"/>
          <w:sz w:val="20"/>
          <w:szCs w:val="20"/>
          <w:lang w:val="el-GR"/>
        </w:rPr>
        <w:t xml:space="preserve"> </w:t>
      </w:r>
      <w:r w:rsidRPr="00262843">
        <w:rPr>
          <w:rFonts w:ascii="Book Antiqua" w:hAnsi="Book Antiqua" w:hint="eastAsia"/>
          <w:sz w:val="20"/>
          <w:szCs w:val="20"/>
          <w:lang w:val="el-GR"/>
        </w:rPr>
        <w:t>για</w:t>
      </w:r>
      <w:r w:rsidRPr="00262843">
        <w:rPr>
          <w:rFonts w:ascii="Book Antiqua" w:hAnsi="Book Antiqua"/>
          <w:sz w:val="20"/>
          <w:szCs w:val="20"/>
          <w:lang w:val="el-GR"/>
        </w:rPr>
        <w:t xml:space="preserve"> τους </w:t>
      </w:r>
      <w:r w:rsidRPr="00262843">
        <w:rPr>
          <w:rFonts w:ascii="Book Antiqua" w:hAnsi="Book Antiqua" w:hint="eastAsia"/>
          <w:sz w:val="20"/>
          <w:szCs w:val="20"/>
          <w:lang w:val="el-GR"/>
        </w:rPr>
        <w:t>λόγους</w:t>
      </w:r>
      <w:r w:rsidRPr="00262843">
        <w:rPr>
          <w:rFonts w:ascii="Book Antiqua" w:hAnsi="Book Antiqua"/>
          <w:sz w:val="20"/>
          <w:szCs w:val="20"/>
          <w:lang w:val="el-GR"/>
        </w:rPr>
        <w:t xml:space="preserve"> </w:t>
      </w:r>
      <w:r w:rsidRPr="00262843">
        <w:rPr>
          <w:rFonts w:ascii="Book Antiqua" w:hAnsi="Book Antiqua" w:hint="eastAsia"/>
          <w:sz w:val="20"/>
          <w:szCs w:val="20"/>
          <w:lang w:val="el-GR"/>
        </w:rPr>
        <w:t>και</w:t>
      </w:r>
      <w:r w:rsidRPr="00262843">
        <w:rPr>
          <w:rFonts w:ascii="Book Antiqua" w:hAnsi="Book Antiqua"/>
          <w:sz w:val="20"/>
          <w:szCs w:val="20"/>
          <w:lang w:val="el-GR"/>
        </w:rPr>
        <w:t xml:space="preserve"> </w:t>
      </w:r>
      <w:r w:rsidRPr="00262843">
        <w:rPr>
          <w:rFonts w:ascii="Book Antiqua" w:hAnsi="Book Antiqua" w:hint="eastAsia"/>
          <w:sz w:val="20"/>
          <w:szCs w:val="20"/>
          <w:lang w:val="el-GR"/>
        </w:rPr>
        <w:t>στις</w:t>
      </w:r>
      <w:r w:rsidRPr="00262843">
        <w:rPr>
          <w:rFonts w:ascii="Book Antiqua" w:hAnsi="Book Antiqua"/>
          <w:sz w:val="20"/>
          <w:szCs w:val="20"/>
          <w:lang w:val="el-GR"/>
        </w:rPr>
        <w:t xml:space="preserve"> π</w:t>
      </w:r>
      <w:r w:rsidRPr="00262843">
        <w:rPr>
          <w:rFonts w:ascii="Book Antiqua" w:hAnsi="Book Antiqua" w:hint="eastAsia"/>
          <w:sz w:val="20"/>
          <w:szCs w:val="20"/>
          <w:lang w:val="el-GR"/>
        </w:rPr>
        <w:t>ροθεσμίες</w:t>
      </w:r>
      <w:r w:rsidRPr="00262843">
        <w:rPr>
          <w:rFonts w:ascii="Book Antiqua" w:hAnsi="Book Antiqua"/>
          <w:sz w:val="20"/>
          <w:szCs w:val="20"/>
          <w:lang w:val="el-GR"/>
        </w:rPr>
        <w:t xml:space="preserve"> π</w:t>
      </w:r>
      <w:r w:rsidRPr="00262843">
        <w:rPr>
          <w:rFonts w:ascii="Book Antiqua" w:hAnsi="Book Antiqua" w:hint="eastAsia"/>
          <w:sz w:val="20"/>
          <w:szCs w:val="20"/>
          <w:lang w:val="el-GR"/>
        </w:rPr>
        <w:t>ου</w:t>
      </w:r>
      <w:r w:rsidRPr="00262843">
        <w:rPr>
          <w:rFonts w:ascii="Book Antiqua" w:hAnsi="Book Antiqua"/>
          <w:sz w:val="20"/>
          <w:szCs w:val="20"/>
          <w:lang w:val="el-GR"/>
        </w:rPr>
        <w:t xml:space="preserve"> </w:t>
      </w:r>
      <w:r w:rsidRPr="00262843">
        <w:rPr>
          <w:rFonts w:ascii="Book Antiqua" w:hAnsi="Book Antiqua" w:hint="eastAsia"/>
          <w:sz w:val="20"/>
          <w:szCs w:val="20"/>
          <w:lang w:val="el-GR"/>
        </w:rPr>
        <w:t>ορίζονται</w:t>
      </w:r>
      <w:r w:rsidRPr="00262843">
        <w:rPr>
          <w:rFonts w:ascii="Book Antiqua" w:hAnsi="Book Antiqua"/>
          <w:sz w:val="20"/>
          <w:szCs w:val="20"/>
          <w:lang w:val="el-GR"/>
        </w:rPr>
        <w:t xml:space="preserve"> </w:t>
      </w:r>
      <w:r w:rsidRPr="00262843">
        <w:rPr>
          <w:rFonts w:ascii="Book Antiqua" w:hAnsi="Book Antiqua" w:hint="eastAsia"/>
          <w:sz w:val="20"/>
          <w:szCs w:val="20"/>
          <w:lang w:val="el-GR"/>
        </w:rPr>
        <w:t>στο</w:t>
      </w:r>
      <w:r w:rsidRPr="00262843">
        <w:rPr>
          <w:rFonts w:ascii="Book Antiqua" w:hAnsi="Book Antiqua"/>
          <w:sz w:val="20"/>
          <w:szCs w:val="20"/>
          <w:lang w:val="el-GR"/>
        </w:rPr>
        <w:t xml:space="preserve"> </w:t>
      </w:r>
      <w:r w:rsidRPr="00262843">
        <w:rPr>
          <w:rFonts w:ascii="Book Antiqua" w:hAnsi="Book Antiqua" w:hint="eastAsia"/>
          <w:sz w:val="20"/>
          <w:szCs w:val="20"/>
          <w:lang w:val="el-GR"/>
        </w:rPr>
        <w:t>άρθρο</w:t>
      </w:r>
      <w:r w:rsidRPr="00262843">
        <w:rPr>
          <w:rFonts w:ascii="Book Antiqua" w:hAnsi="Book Antiqua"/>
          <w:sz w:val="20"/>
          <w:szCs w:val="20"/>
          <w:lang w:val="el-GR"/>
        </w:rPr>
        <w:t xml:space="preserve"> 15 </w:t>
      </w:r>
      <w:r w:rsidRPr="00262843">
        <w:rPr>
          <w:rFonts w:ascii="Book Antiqua" w:hAnsi="Book Antiqua" w:hint="eastAsia"/>
          <w:sz w:val="20"/>
          <w:szCs w:val="20"/>
          <w:lang w:val="el-GR"/>
        </w:rPr>
        <w:t>του</w:t>
      </w:r>
      <w:r w:rsidRPr="00262843">
        <w:rPr>
          <w:rFonts w:ascii="Book Antiqua" w:hAnsi="Book Antiqua"/>
          <w:sz w:val="20"/>
          <w:szCs w:val="20"/>
          <w:lang w:val="el-GR"/>
        </w:rPr>
        <w:t xml:space="preserve"> </w:t>
      </w:r>
      <w:r w:rsidRPr="00262843">
        <w:rPr>
          <w:rFonts w:ascii="Book Antiqua" w:hAnsi="Book Antiqua" w:hint="eastAsia"/>
          <w:sz w:val="20"/>
          <w:szCs w:val="20"/>
          <w:lang w:val="el-GR"/>
        </w:rPr>
        <w:t>Π</w:t>
      </w:r>
      <w:r w:rsidRPr="00262843">
        <w:rPr>
          <w:rFonts w:ascii="Book Antiqua" w:hAnsi="Book Antiqua"/>
          <w:sz w:val="20"/>
          <w:szCs w:val="20"/>
          <w:lang w:val="el-GR"/>
        </w:rPr>
        <w:t>.Δ. 118/2007. Περαιτέρω διευκρινίσεις για την υποβολή  ενστάσεων και προσφυγών παρέχονται από το Μουσείο Ασιατικής Τέχνης, στα ως 1) ανωτέρω στοιχεία επικοινωνίας.</w:t>
      </w:r>
    </w:p>
    <w:p w:rsidR="00262843" w:rsidRPr="00262843" w:rsidRDefault="00262843" w:rsidP="00262843">
      <w:pPr>
        <w:pStyle w:val="a4"/>
        <w:tabs>
          <w:tab w:val="clear" w:pos="4153"/>
          <w:tab w:val="clear" w:pos="8306"/>
        </w:tabs>
        <w:rPr>
          <w:rFonts w:ascii="Book Antiqua" w:hAnsi="Book Antiqua"/>
          <w:lang w:val="el-GR"/>
        </w:rPr>
      </w:pPr>
    </w:p>
    <w:p w:rsidR="00262843" w:rsidRPr="00262843" w:rsidRDefault="00262843" w:rsidP="00262843">
      <w:pPr>
        <w:pStyle w:val="a4"/>
        <w:tabs>
          <w:tab w:val="clear" w:pos="4153"/>
          <w:tab w:val="clear" w:pos="8306"/>
        </w:tabs>
        <w:rPr>
          <w:rFonts w:ascii="Book Antiqua" w:hAnsi="Book Antiqua"/>
          <w:lang w:val="el-GR" w:eastAsia="el-GR"/>
        </w:rPr>
      </w:pPr>
      <w:r w:rsidRPr="00262843">
        <w:rPr>
          <w:rFonts w:ascii="Book Antiqua" w:hAnsi="Book Antiqua"/>
          <w:lang w:val="el-GR" w:eastAsia="el-GR"/>
        </w:rPr>
        <w:t>Κέρκυρα, 18/03/2014</w:t>
      </w:r>
    </w:p>
    <w:p w:rsidR="00262843" w:rsidRPr="00262843" w:rsidRDefault="00262843" w:rsidP="00262843">
      <w:pPr>
        <w:pStyle w:val="a4"/>
        <w:tabs>
          <w:tab w:val="clear" w:pos="4153"/>
          <w:tab w:val="clear" w:pos="8306"/>
        </w:tabs>
        <w:ind w:left="7655"/>
        <w:rPr>
          <w:rFonts w:ascii="Book Antiqua" w:hAnsi="Book Antiqua"/>
          <w:lang w:val="el-GR" w:eastAsia="el-GR"/>
        </w:rPr>
      </w:pPr>
    </w:p>
    <w:p w:rsidR="00262843" w:rsidRPr="00262843" w:rsidRDefault="00262843" w:rsidP="00262843">
      <w:pPr>
        <w:jc w:val="right"/>
        <w:rPr>
          <w:rFonts w:ascii="Book Antiqua" w:hAnsi="Book Antiqua"/>
          <w:sz w:val="20"/>
          <w:szCs w:val="20"/>
          <w:lang w:val="el-GR"/>
        </w:rPr>
      </w:pPr>
      <w:r w:rsidRPr="00262843">
        <w:rPr>
          <w:rFonts w:ascii="Book Antiqua" w:hAnsi="Book Antiqua"/>
          <w:sz w:val="20"/>
          <w:szCs w:val="20"/>
          <w:lang w:val="el-GR"/>
        </w:rPr>
        <w:t>Η Προϊσταμένη του Μουσείου</w:t>
      </w:r>
    </w:p>
    <w:p w:rsidR="00262843" w:rsidRPr="00262843" w:rsidRDefault="00262843" w:rsidP="00262843">
      <w:pPr>
        <w:ind w:left="7655" w:hanging="357"/>
        <w:jc w:val="right"/>
        <w:rPr>
          <w:rFonts w:ascii="Book Antiqua" w:hAnsi="Book Antiqua"/>
          <w:sz w:val="20"/>
          <w:szCs w:val="20"/>
          <w:lang w:val="el-GR"/>
        </w:rPr>
      </w:pPr>
    </w:p>
    <w:p w:rsidR="00262843" w:rsidRPr="00262843" w:rsidRDefault="00262843" w:rsidP="00262843">
      <w:pPr>
        <w:jc w:val="right"/>
        <w:rPr>
          <w:rFonts w:ascii="Book Antiqua" w:hAnsi="Book Antiqua"/>
          <w:sz w:val="20"/>
          <w:szCs w:val="20"/>
          <w:lang w:val="el-GR"/>
        </w:rPr>
      </w:pPr>
    </w:p>
    <w:p w:rsidR="00262843" w:rsidRPr="00262843" w:rsidRDefault="00262843" w:rsidP="00262843">
      <w:pPr>
        <w:ind w:left="7655" w:hanging="357"/>
        <w:jc w:val="right"/>
        <w:rPr>
          <w:rFonts w:ascii="Book Antiqua" w:hAnsi="Book Antiqua"/>
          <w:sz w:val="20"/>
          <w:szCs w:val="20"/>
          <w:lang w:val="el-GR"/>
        </w:rPr>
      </w:pPr>
    </w:p>
    <w:p w:rsidR="00262843" w:rsidRPr="00262843" w:rsidRDefault="00262843" w:rsidP="00262843">
      <w:pPr>
        <w:jc w:val="right"/>
        <w:rPr>
          <w:rFonts w:ascii="Book Antiqua" w:hAnsi="Book Antiqua"/>
          <w:sz w:val="20"/>
          <w:szCs w:val="20"/>
          <w:lang w:val="el-GR"/>
        </w:rPr>
      </w:pPr>
      <w:r w:rsidRPr="00262843">
        <w:rPr>
          <w:rFonts w:ascii="Book Antiqua" w:hAnsi="Book Antiqua"/>
          <w:sz w:val="20"/>
          <w:szCs w:val="20"/>
          <w:lang w:val="el-GR"/>
        </w:rPr>
        <w:t xml:space="preserve">Δέσποινα </w:t>
      </w:r>
      <w:proofErr w:type="spellStart"/>
      <w:r w:rsidRPr="00262843">
        <w:rPr>
          <w:rFonts w:ascii="Book Antiqua" w:hAnsi="Book Antiqua"/>
          <w:sz w:val="20"/>
          <w:szCs w:val="20"/>
          <w:lang w:val="el-GR"/>
        </w:rPr>
        <w:t>Ζερνιώτη</w:t>
      </w:r>
      <w:proofErr w:type="spellEnd"/>
    </w:p>
    <w:p w:rsidR="00262843" w:rsidRPr="00915B1A" w:rsidRDefault="00262843" w:rsidP="00262843">
      <w:pPr>
        <w:jc w:val="right"/>
        <w:rPr>
          <w:rFonts w:ascii="Book Antiqua" w:hAnsi="Book Antiqua"/>
          <w:i/>
          <w:color w:val="3366FF"/>
          <w:sz w:val="20"/>
          <w:szCs w:val="20"/>
          <w:lang w:val="el-GR"/>
        </w:rPr>
      </w:pPr>
      <w:r w:rsidRPr="00915B1A">
        <w:rPr>
          <w:rFonts w:ascii="Book Antiqua" w:hAnsi="Book Antiqua"/>
          <w:sz w:val="20"/>
          <w:szCs w:val="20"/>
          <w:lang w:val="el-GR"/>
        </w:rPr>
        <w:t>Αρχαιολόγος</w:t>
      </w:r>
    </w:p>
    <w:p w:rsidR="00262843" w:rsidRDefault="00262843">
      <w:pPr>
        <w:rPr>
          <w:lang w:val="el-GR"/>
        </w:rPr>
      </w:pPr>
    </w:p>
    <w:p w:rsidR="00262843" w:rsidRDefault="00262843">
      <w:pPr>
        <w:rPr>
          <w:lang w:val="el-GR"/>
        </w:rPr>
      </w:pPr>
    </w:p>
    <w:p w:rsidR="00262843" w:rsidRPr="00915B1A" w:rsidRDefault="00262843" w:rsidP="00915B1A">
      <w:pPr>
        <w:spacing w:after="200" w:line="276" w:lineRule="auto"/>
        <w:rPr>
          <w:lang w:val="en-US"/>
        </w:rPr>
      </w:pPr>
    </w:p>
    <w:sectPr w:rsidR="00262843" w:rsidRPr="00915B1A" w:rsidSect="00620DFD">
      <w:headerReference w:type="default" r:id="rId13"/>
      <w:footerReference w:type="default" r:id="rId14"/>
      <w:pgSz w:w="11906" w:h="16838"/>
      <w:pgMar w:top="1440" w:right="1797" w:bottom="1440" w:left="1797" w:header="720" w:footer="72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C09" w:rsidRDefault="00F44C09" w:rsidP="00D50E90">
      <w:r>
        <w:separator/>
      </w:r>
    </w:p>
  </w:endnote>
  <w:endnote w:type="continuationSeparator" w:id="0">
    <w:p w:rsidR="00F44C09" w:rsidRDefault="00F44C09" w:rsidP="00D50E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BookAntiqua">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A00002EF" w:usb1="4000207B" w:usb2="00000000" w:usb3="00000000" w:csb0="0000009F" w:csb1="00000000"/>
  </w:font>
  <w:font w:name="Verdana">
    <w:panose1 w:val="020B0604030504040204"/>
    <w:charset w:val="A1"/>
    <w:family w:val="swiss"/>
    <w:pitch w:val="variable"/>
    <w:sig w:usb0="20000287" w:usb1="00000000" w:usb2="00000000" w:usb3="00000000" w:csb0="0000019F" w:csb1="00000000"/>
  </w:font>
  <w:font w:name="Trebuchet MS">
    <w:panose1 w:val="020B06030202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0FF" w:rsidRPr="00F51558" w:rsidRDefault="007C33E3" w:rsidP="00620DFD">
    <w:pPr>
      <w:pStyle w:val="a4"/>
      <w:ind w:right="357"/>
      <w:jc w:val="both"/>
      <w:rPr>
        <w:rFonts w:ascii="Book Antiqua" w:hAnsi="Book Antiqua"/>
        <w:lang w:val="el-GR"/>
      </w:rPr>
    </w:pPr>
    <w:r w:rsidRPr="007C33E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61.65pt;margin-top:-14.65pt;width:85.5pt;height:55.55pt;z-index:251662336">
          <v:imagedata r:id="rId1" o:title="logo_ESPA_gr"/>
        </v:shape>
      </w:pict>
    </w:r>
    <w:r w:rsidRPr="007C33E3">
      <w:rPr>
        <w:noProof/>
      </w:rPr>
      <w:pict>
        <v:shape id="_x0000_s2050" type="#_x0000_t75" style="position:absolute;left:0;text-align:left;margin-left:-38.7pt;margin-top:-29.7pt;width:135pt;height:67.5pt;z-index:251661312">
          <v:imagedata r:id="rId2" o:title="DEPIN BIG"/>
        </v:shape>
      </w:pict>
    </w:r>
    <w:r w:rsidR="00C620FF" w:rsidRPr="00F51558">
      <w:rPr>
        <w:rFonts w:ascii="Book Antiqua" w:hAnsi="Book Antiqua"/>
        <w:lang w:val="el-GR"/>
      </w:rPr>
      <w:tab/>
    </w:r>
    <w:r w:rsidRPr="00F51558">
      <w:rPr>
        <w:rStyle w:val="a6"/>
        <w:rFonts w:ascii="Book Antiqua" w:hAnsi="Book Antiqua"/>
      </w:rPr>
      <w:fldChar w:fldCharType="begin"/>
    </w:r>
    <w:r w:rsidR="00C620FF" w:rsidRPr="00F51558">
      <w:rPr>
        <w:rStyle w:val="a6"/>
        <w:rFonts w:ascii="Book Antiqua" w:hAnsi="Book Antiqua"/>
      </w:rPr>
      <w:instrText xml:space="preserve"> PAGE </w:instrText>
    </w:r>
    <w:r w:rsidRPr="00F51558">
      <w:rPr>
        <w:rStyle w:val="a6"/>
        <w:rFonts w:ascii="Book Antiqua" w:hAnsi="Book Antiqua"/>
      </w:rPr>
      <w:fldChar w:fldCharType="separate"/>
    </w:r>
    <w:r w:rsidR="00915B1A">
      <w:rPr>
        <w:rStyle w:val="a6"/>
        <w:rFonts w:ascii="Book Antiqua" w:hAnsi="Book Antiqua"/>
        <w:noProof/>
      </w:rPr>
      <w:t>2</w:t>
    </w:r>
    <w:r w:rsidRPr="00F51558">
      <w:rPr>
        <w:rStyle w:val="a6"/>
        <w:rFonts w:ascii="Book Antiqua" w:hAnsi="Book Antiqua"/>
      </w:rPr>
      <w:fldChar w:fldCharType="end"/>
    </w:r>
    <w:r w:rsidR="00C620FF" w:rsidRPr="00F51558">
      <w:rPr>
        <w:rStyle w:val="a6"/>
        <w:rFonts w:ascii="Book Antiqua" w:hAnsi="Book Antiqua"/>
        <w:lang w:val="el-G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C09" w:rsidRDefault="00F44C09" w:rsidP="00D50E90">
      <w:r>
        <w:separator/>
      </w:r>
    </w:p>
  </w:footnote>
  <w:footnote w:type="continuationSeparator" w:id="0">
    <w:p w:rsidR="00F44C09" w:rsidRDefault="00F44C09" w:rsidP="00D50E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0FF" w:rsidRDefault="00C620FF">
    <w:pPr>
      <w:pStyle w:val="a5"/>
      <w:tabs>
        <w:tab w:val="clear" w:pos="4153"/>
        <w:tab w:val="clear" w:pos="8306"/>
      </w:tabs>
      <w:spacing w:line="259" w:lineRule="auto"/>
      <w:jc w:val="center"/>
      <w:rPr>
        <w:rFonts w:ascii="Arial Narrow" w:hAnsi="Arial Narrow" w:cs="Arial Narrow"/>
        <w:b/>
        <w:bCs/>
        <w:color w:val="333399"/>
        <w:sz w:val="16"/>
        <w:szCs w:val="16"/>
        <w:lang w:val="el-GR"/>
      </w:rPr>
    </w:pPr>
    <w:r>
      <w:rPr>
        <w:i/>
        <w:iCs/>
        <w:sz w:val="18"/>
        <w:szCs w:val="18"/>
        <w:lang w:val="el-GR"/>
      </w:rPr>
      <w:tab/>
    </w:r>
    <w:r w:rsidR="007C33E3" w:rsidRPr="007C33E3">
      <w:rPr>
        <w:noProof/>
        <w:lang w:val="el-GR" w:eastAsia="el-GR"/>
      </w:rPr>
      <w:pict>
        <v:line id="_x0000_s2049" style="position:absolute;left:0;text-align:left;z-index:251660288;mso-position-horizontal-relative:text;mso-position-vertical-relative:text" from="-2.95pt,15.2pt" to="459.05pt,15.2pt" stroked="f" strokecolor="blue"/>
      </w:pict>
    </w:r>
  </w:p>
  <w:p w:rsidR="00C620FF" w:rsidRDefault="00C620FF">
    <w:pPr>
      <w:pStyle w:val="Text1"/>
      <w:tabs>
        <w:tab w:val="left" w:pos="480"/>
        <w:tab w:val="left" w:pos="9500"/>
      </w:tabs>
      <w:spacing w:before="0" w:after="0"/>
      <w:jc w:val="both"/>
      <w:rPr>
        <w:b w:val="0"/>
        <w:bCs w:val="0"/>
        <w:i/>
        <w:iCs/>
        <w:sz w:val="16"/>
        <w:szCs w:val="16"/>
      </w:rPr>
    </w:pPr>
  </w:p>
  <w:p w:rsidR="00C620FF" w:rsidRDefault="00C620FF">
    <w:pPr>
      <w:pStyle w:val="Text1"/>
      <w:tabs>
        <w:tab w:val="left" w:pos="480"/>
        <w:tab w:val="left" w:pos="9500"/>
      </w:tabs>
      <w:spacing w:before="0" w:after="0"/>
      <w:jc w:val="both"/>
      <w:rPr>
        <w:b w:val="0"/>
        <w:bCs w:val="0"/>
        <w:i/>
        <w:iCs/>
        <w:sz w:val="16"/>
        <w:szCs w:val="16"/>
      </w:rPr>
    </w:pPr>
    <w:r>
      <w:rPr>
        <w:b w:val="0"/>
        <w:bCs w:val="0"/>
        <w:i/>
        <w:iCs/>
        <w:sz w:val="16"/>
        <w:szCs w:val="16"/>
      </w:rPr>
      <w:t xml:space="preserve">    </w:t>
    </w:r>
    <w:r>
      <w:rPr>
        <w:b w:val="0"/>
        <w:bCs w:val="0"/>
        <w:i/>
        <w:iCs/>
        <w:sz w:val="16"/>
        <w:szCs w:val="16"/>
      </w:rPr>
      <w:tab/>
    </w:r>
    <w:r>
      <w:rPr>
        <w:b w:val="0"/>
        <w:bCs w:val="0"/>
        <w:i/>
        <w:iCs/>
        <w:sz w:val="16"/>
        <w:szCs w:val="16"/>
      </w:rPr>
      <w:tab/>
    </w:r>
  </w:p>
  <w:p w:rsidR="00C620FF" w:rsidRDefault="00C620FF">
    <w:pPr>
      <w:pStyle w:val="a5"/>
      <w:rPr>
        <w:lang w:val="el-G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4C5E0F0E"/>
    <w:lvl w:ilvl="0">
      <w:start w:val="1"/>
      <w:numFmt w:val="bullet"/>
      <w:pStyle w:val="NumCharCharCharCharCharCharCharCharCharChar"/>
      <w:lvlText w:val=""/>
      <w:lvlJc w:val="left"/>
      <w:pPr>
        <w:tabs>
          <w:tab w:val="num" w:pos="1440"/>
        </w:tabs>
        <w:ind w:left="1440" w:hanging="360"/>
      </w:pPr>
      <w:rPr>
        <w:rFonts w:ascii="Symbol" w:hAnsi="Symbol" w:hint="default"/>
      </w:rPr>
    </w:lvl>
  </w:abstractNum>
  <w:abstractNum w:abstractNumId="1">
    <w:nsid w:val="FFFFFF83"/>
    <w:multiLevelType w:val="singleLevel"/>
    <w:tmpl w:val="AEF2F83E"/>
    <w:lvl w:ilvl="0">
      <w:start w:val="1"/>
      <w:numFmt w:val="bullet"/>
      <w:pStyle w:val="2"/>
      <w:lvlText w:val=""/>
      <w:lvlJc w:val="left"/>
      <w:pPr>
        <w:tabs>
          <w:tab w:val="num" w:pos="643"/>
        </w:tabs>
        <w:ind w:left="643" w:hanging="360"/>
      </w:pPr>
      <w:rPr>
        <w:rFonts w:ascii="Symbol" w:hAnsi="Symbol" w:hint="default"/>
      </w:rPr>
    </w:lvl>
  </w:abstractNum>
  <w:abstractNum w:abstractNumId="2">
    <w:nsid w:val="04F13D0B"/>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6063AD8"/>
    <w:multiLevelType w:val="hybridMultilevel"/>
    <w:tmpl w:val="C61227F2"/>
    <w:lvl w:ilvl="0" w:tplc="EA987B2A">
      <w:start w:val="1"/>
      <w:numFmt w:val="bullet"/>
      <w:pStyle w:val="-HTML"/>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DF20C8"/>
    <w:multiLevelType w:val="hybridMultilevel"/>
    <w:tmpl w:val="DF3A49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98435D2"/>
    <w:multiLevelType w:val="hybridMultilevel"/>
    <w:tmpl w:val="8FA2A0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0D20407"/>
    <w:multiLevelType w:val="hybridMultilevel"/>
    <w:tmpl w:val="62D0489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16CA06DE"/>
    <w:multiLevelType w:val="hybridMultilevel"/>
    <w:tmpl w:val="63AC49EC"/>
    <w:lvl w:ilvl="0" w:tplc="F9943AF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BF41F55"/>
    <w:multiLevelType w:val="hybridMultilevel"/>
    <w:tmpl w:val="31A4EEC6"/>
    <w:lvl w:ilvl="0" w:tplc="0408000F">
      <w:start w:val="1"/>
      <w:numFmt w:val="decimal"/>
      <w:lvlText w:val="%1."/>
      <w:lvlJc w:val="left"/>
      <w:pPr>
        <w:tabs>
          <w:tab w:val="num" w:pos="720"/>
        </w:tabs>
        <w:ind w:left="720" w:hanging="36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1F9835C3"/>
    <w:multiLevelType w:val="hybridMultilevel"/>
    <w:tmpl w:val="73502498"/>
    <w:lvl w:ilvl="0" w:tplc="3C8AFF52">
      <w:start w:val="1"/>
      <w:numFmt w:val="lowerRoman"/>
      <w:lvlText w:val="%1."/>
      <w:lvlJc w:val="left"/>
      <w:pPr>
        <w:ind w:left="1080" w:hanging="720"/>
      </w:pPr>
      <w:rPr>
        <w:rFonts w:cs="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FD44841"/>
    <w:multiLevelType w:val="hybridMultilevel"/>
    <w:tmpl w:val="5F78F9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601246C"/>
    <w:multiLevelType w:val="hybridMultilevel"/>
    <w:tmpl w:val="5300A9BA"/>
    <w:lvl w:ilvl="0" w:tplc="F0F45B3A">
      <w:start w:val="1"/>
      <w:numFmt w:val="decimal"/>
      <w:lvlText w:val="%1."/>
      <w:lvlJc w:val="left"/>
      <w:pPr>
        <w:tabs>
          <w:tab w:val="num" w:pos="937"/>
        </w:tabs>
        <w:ind w:left="937" w:hanging="397"/>
      </w:pPr>
      <w:rPr>
        <w:rFonts w:ascii="Tahoma" w:hAnsi="Tahoma" w:cs="Tahoma" w:hint="default"/>
        <w:b/>
        <w:bCs w:val="0"/>
        <w:i w:val="0"/>
        <w:iCs w:val="0"/>
        <w:color w:val="auto"/>
        <w:sz w:val="20"/>
        <w:szCs w:val="20"/>
        <w:u w:val="none"/>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12">
    <w:nsid w:val="2C0C12DE"/>
    <w:multiLevelType w:val="hybridMultilevel"/>
    <w:tmpl w:val="BCE2A9D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2FED5BAC"/>
    <w:multiLevelType w:val="hybridMultilevel"/>
    <w:tmpl w:val="4530CFF6"/>
    <w:lvl w:ilvl="0" w:tplc="11F403D4">
      <w:start w:val="1"/>
      <w:numFmt w:val="decimal"/>
      <w:lvlText w:val="%1."/>
      <w:lvlJc w:val="left"/>
      <w:pPr>
        <w:ind w:left="780" w:hanging="360"/>
      </w:pPr>
      <w:rPr>
        <w:rFonts w:hint="default"/>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14">
    <w:nsid w:val="335C1DC7"/>
    <w:multiLevelType w:val="hybridMultilevel"/>
    <w:tmpl w:val="CF36F9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8705DF8"/>
    <w:multiLevelType w:val="hybridMultilevel"/>
    <w:tmpl w:val="FF2CC65A"/>
    <w:lvl w:ilvl="0" w:tplc="568CD58C">
      <w:start w:val="1"/>
      <w:numFmt w:val="bullet"/>
      <w:lvlText w:val="-"/>
      <w:lvlJc w:val="left"/>
      <w:pPr>
        <w:ind w:left="720" w:hanging="360"/>
      </w:pPr>
      <w:rPr>
        <w:rFonts w:ascii="Book Antiqua" w:eastAsia="Times New Roman" w:hAnsi="Book Antiqua"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A074C81"/>
    <w:multiLevelType w:val="hybridMultilevel"/>
    <w:tmpl w:val="70E475E2"/>
    <w:lvl w:ilvl="0" w:tplc="04080001">
      <w:start w:val="1"/>
      <w:numFmt w:val="bullet"/>
      <w:lvlText w:val=""/>
      <w:lvlJc w:val="left"/>
      <w:pPr>
        <w:tabs>
          <w:tab w:val="num" w:pos="1004"/>
        </w:tabs>
        <w:ind w:left="1004" w:hanging="360"/>
      </w:pPr>
      <w:rPr>
        <w:rFonts w:ascii="Symbol" w:hAnsi="Symbol" w:hint="default"/>
      </w:rPr>
    </w:lvl>
    <w:lvl w:ilvl="1" w:tplc="04080003" w:tentative="1">
      <w:start w:val="1"/>
      <w:numFmt w:val="bullet"/>
      <w:lvlText w:val="o"/>
      <w:lvlJc w:val="left"/>
      <w:pPr>
        <w:tabs>
          <w:tab w:val="num" w:pos="1724"/>
        </w:tabs>
        <w:ind w:left="1724" w:hanging="360"/>
      </w:pPr>
      <w:rPr>
        <w:rFonts w:ascii="Courier New" w:hAnsi="Courier New" w:cs="Courier New" w:hint="default"/>
      </w:rPr>
    </w:lvl>
    <w:lvl w:ilvl="2" w:tplc="04080005" w:tentative="1">
      <w:start w:val="1"/>
      <w:numFmt w:val="bullet"/>
      <w:lvlText w:val=""/>
      <w:lvlJc w:val="left"/>
      <w:pPr>
        <w:tabs>
          <w:tab w:val="num" w:pos="2444"/>
        </w:tabs>
        <w:ind w:left="2444" w:hanging="360"/>
      </w:pPr>
      <w:rPr>
        <w:rFonts w:ascii="Wingdings" w:hAnsi="Wingdings" w:hint="default"/>
      </w:rPr>
    </w:lvl>
    <w:lvl w:ilvl="3" w:tplc="04080001" w:tentative="1">
      <w:start w:val="1"/>
      <w:numFmt w:val="bullet"/>
      <w:lvlText w:val=""/>
      <w:lvlJc w:val="left"/>
      <w:pPr>
        <w:tabs>
          <w:tab w:val="num" w:pos="3164"/>
        </w:tabs>
        <w:ind w:left="3164" w:hanging="360"/>
      </w:pPr>
      <w:rPr>
        <w:rFonts w:ascii="Symbol" w:hAnsi="Symbol" w:hint="default"/>
      </w:rPr>
    </w:lvl>
    <w:lvl w:ilvl="4" w:tplc="04080003" w:tentative="1">
      <w:start w:val="1"/>
      <w:numFmt w:val="bullet"/>
      <w:lvlText w:val="o"/>
      <w:lvlJc w:val="left"/>
      <w:pPr>
        <w:tabs>
          <w:tab w:val="num" w:pos="3884"/>
        </w:tabs>
        <w:ind w:left="3884" w:hanging="360"/>
      </w:pPr>
      <w:rPr>
        <w:rFonts w:ascii="Courier New" w:hAnsi="Courier New" w:cs="Courier New" w:hint="default"/>
      </w:rPr>
    </w:lvl>
    <w:lvl w:ilvl="5" w:tplc="04080005" w:tentative="1">
      <w:start w:val="1"/>
      <w:numFmt w:val="bullet"/>
      <w:lvlText w:val=""/>
      <w:lvlJc w:val="left"/>
      <w:pPr>
        <w:tabs>
          <w:tab w:val="num" w:pos="4604"/>
        </w:tabs>
        <w:ind w:left="4604" w:hanging="360"/>
      </w:pPr>
      <w:rPr>
        <w:rFonts w:ascii="Wingdings" w:hAnsi="Wingdings" w:hint="default"/>
      </w:rPr>
    </w:lvl>
    <w:lvl w:ilvl="6" w:tplc="04080001" w:tentative="1">
      <w:start w:val="1"/>
      <w:numFmt w:val="bullet"/>
      <w:lvlText w:val=""/>
      <w:lvlJc w:val="left"/>
      <w:pPr>
        <w:tabs>
          <w:tab w:val="num" w:pos="5324"/>
        </w:tabs>
        <w:ind w:left="5324" w:hanging="360"/>
      </w:pPr>
      <w:rPr>
        <w:rFonts w:ascii="Symbol" w:hAnsi="Symbol" w:hint="default"/>
      </w:rPr>
    </w:lvl>
    <w:lvl w:ilvl="7" w:tplc="04080003" w:tentative="1">
      <w:start w:val="1"/>
      <w:numFmt w:val="bullet"/>
      <w:lvlText w:val="o"/>
      <w:lvlJc w:val="left"/>
      <w:pPr>
        <w:tabs>
          <w:tab w:val="num" w:pos="6044"/>
        </w:tabs>
        <w:ind w:left="6044" w:hanging="360"/>
      </w:pPr>
      <w:rPr>
        <w:rFonts w:ascii="Courier New" w:hAnsi="Courier New" w:cs="Courier New" w:hint="default"/>
      </w:rPr>
    </w:lvl>
    <w:lvl w:ilvl="8" w:tplc="04080005" w:tentative="1">
      <w:start w:val="1"/>
      <w:numFmt w:val="bullet"/>
      <w:lvlText w:val=""/>
      <w:lvlJc w:val="left"/>
      <w:pPr>
        <w:tabs>
          <w:tab w:val="num" w:pos="6764"/>
        </w:tabs>
        <w:ind w:left="6764" w:hanging="360"/>
      </w:pPr>
      <w:rPr>
        <w:rFonts w:ascii="Wingdings" w:hAnsi="Wingdings" w:hint="default"/>
      </w:rPr>
    </w:lvl>
  </w:abstractNum>
  <w:abstractNum w:abstractNumId="17">
    <w:nsid w:val="3D081857"/>
    <w:multiLevelType w:val="hybridMultilevel"/>
    <w:tmpl w:val="14AEBAE2"/>
    <w:lvl w:ilvl="0" w:tplc="0610E544">
      <w:start w:val="1"/>
      <w:numFmt w:val="decimal"/>
      <w:lvlText w:val="%1."/>
      <w:lvlJc w:val="left"/>
      <w:pPr>
        <w:tabs>
          <w:tab w:val="num" w:pos="720"/>
        </w:tabs>
        <w:ind w:left="720" w:hanging="360"/>
      </w:pPr>
      <w:rPr>
        <w:rFonts w:ascii="Book Antiqua" w:hAnsi="Book Antiqua" w:cs="Arial" w:hint="default"/>
        <w:i/>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3DC85DEE"/>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3EE3B14"/>
    <w:multiLevelType w:val="hybridMultilevel"/>
    <w:tmpl w:val="D526CCA2"/>
    <w:lvl w:ilvl="0" w:tplc="C1EAA5B6">
      <w:start w:val="2"/>
      <w:numFmt w:val="bullet"/>
      <w:lvlText w:val="-"/>
      <w:lvlJc w:val="left"/>
      <w:pPr>
        <w:ind w:left="720" w:hanging="360"/>
      </w:pPr>
      <w:rPr>
        <w:rFonts w:ascii="Book Antiqua" w:eastAsia="BookAntiqua" w:hAnsi="Book Antiqua" w:cs="BookAntiqu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42E6996"/>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498A687A"/>
    <w:multiLevelType w:val="hybridMultilevel"/>
    <w:tmpl w:val="5F78F9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49A8698D"/>
    <w:multiLevelType w:val="hybridMultilevel"/>
    <w:tmpl w:val="4B4AC434"/>
    <w:lvl w:ilvl="0" w:tplc="04080001">
      <w:start w:val="1"/>
      <w:numFmt w:val="bullet"/>
      <w:lvlText w:val=""/>
      <w:lvlJc w:val="left"/>
      <w:pPr>
        <w:tabs>
          <w:tab w:val="num" w:pos="926"/>
        </w:tabs>
        <w:ind w:left="926" w:hanging="360"/>
      </w:pPr>
      <w:rPr>
        <w:rFonts w:ascii="Symbol" w:hAnsi="Symbol" w:hint="default"/>
      </w:rPr>
    </w:lvl>
    <w:lvl w:ilvl="1" w:tplc="04080003" w:tentative="1">
      <w:start w:val="1"/>
      <w:numFmt w:val="bullet"/>
      <w:lvlText w:val="o"/>
      <w:lvlJc w:val="left"/>
      <w:pPr>
        <w:tabs>
          <w:tab w:val="num" w:pos="1646"/>
        </w:tabs>
        <w:ind w:left="1646" w:hanging="360"/>
      </w:pPr>
      <w:rPr>
        <w:rFonts w:ascii="Courier New" w:hAnsi="Courier New" w:cs="Courier New" w:hint="default"/>
      </w:rPr>
    </w:lvl>
    <w:lvl w:ilvl="2" w:tplc="04080005" w:tentative="1">
      <w:start w:val="1"/>
      <w:numFmt w:val="bullet"/>
      <w:lvlText w:val=""/>
      <w:lvlJc w:val="left"/>
      <w:pPr>
        <w:tabs>
          <w:tab w:val="num" w:pos="2366"/>
        </w:tabs>
        <w:ind w:left="2366" w:hanging="360"/>
      </w:pPr>
      <w:rPr>
        <w:rFonts w:ascii="Wingdings" w:hAnsi="Wingdings" w:hint="default"/>
      </w:rPr>
    </w:lvl>
    <w:lvl w:ilvl="3" w:tplc="04080001" w:tentative="1">
      <w:start w:val="1"/>
      <w:numFmt w:val="bullet"/>
      <w:lvlText w:val=""/>
      <w:lvlJc w:val="left"/>
      <w:pPr>
        <w:tabs>
          <w:tab w:val="num" w:pos="3086"/>
        </w:tabs>
        <w:ind w:left="3086" w:hanging="360"/>
      </w:pPr>
      <w:rPr>
        <w:rFonts w:ascii="Symbol" w:hAnsi="Symbol" w:hint="default"/>
      </w:rPr>
    </w:lvl>
    <w:lvl w:ilvl="4" w:tplc="04080003" w:tentative="1">
      <w:start w:val="1"/>
      <w:numFmt w:val="bullet"/>
      <w:lvlText w:val="o"/>
      <w:lvlJc w:val="left"/>
      <w:pPr>
        <w:tabs>
          <w:tab w:val="num" w:pos="3806"/>
        </w:tabs>
        <w:ind w:left="3806" w:hanging="360"/>
      </w:pPr>
      <w:rPr>
        <w:rFonts w:ascii="Courier New" w:hAnsi="Courier New" w:cs="Courier New" w:hint="default"/>
      </w:rPr>
    </w:lvl>
    <w:lvl w:ilvl="5" w:tplc="04080005" w:tentative="1">
      <w:start w:val="1"/>
      <w:numFmt w:val="bullet"/>
      <w:lvlText w:val=""/>
      <w:lvlJc w:val="left"/>
      <w:pPr>
        <w:tabs>
          <w:tab w:val="num" w:pos="4526"/>
        </w:tabs>
        <w:ind w:left="4526" w:hanging="360"/>
      </w:pPr>
      <w:rPr>
        <w:rFonts w:ascii="Wingdings" w:hAnsi="Wingdings" w:hint="default"/>
      </w:rPr>
    </w:lvl>
    <w:lvl w:ilvl="6" w:tplc="04080001" w:tentative="1">
      <w:start w:val="1"/>
      <w:numFmt w:val="bullet"/>
      <w:lvlText w:val=""/>
      <w:lvlJc w:val="left"/>
      <w:pPr>
        <w:tabs>
          <w:tab w:val="num" w:pos="5246"/>
        </w:tabs>
        <w:ind w:left="5246" w:hanging="360"/>
      </w:pPr>
      <w:rPr>
        <w:rFonts w:ascii="Symbol" w:hAnsi="Symbol" w:hint="default"/>
      </w:rPr>
    </w:lvl>
    <w:lvl w:ilvl="7" w:tplc="04080003" w:tentative="1">
      <w:start w:val="1"/>
      <w:numFmt w:val="bullet"/>
      <w:lvlText w:val="o"/>
      <w:lvlJc w:val="left"/>
      <w:pPr>
        <w:tabs>
          <w:tab w:val="num" w:pos="5966"/>
        </w:tabs>
        <w:ind w:left="5966" w:hanging="360"/>
      </w:pPr>
      <w:rPr>
        <w:rFonts w:ascii="Courier New" w:hAnsi="Courier New" w:cs="Courier New" w:hint="default"/>
      </w:rPr>
    </w:lvl>
    <w:lvl w:ilvl="8" w:tplc="04080005" w:tentative="1">
      <w:start w:val="1"/>
      <w:numFmt w:val="bullet"/>
      <w:lvlText w:val=""/>
      <w:lvlJc w:val="left"/>
      <w:pPr>
        <w:tabs>
          <w:tab w:val="num" w:pos="6686"/>
        </w:tabs>
        <w:ind w:left="6686" w:hanging="360"/>
      </w:pPr>
      <w:rPr>
        <w:rFonts w:ascii="Wingdings" w:hAnsi="Wingdings" w:hint="default"/>
      </w:rPr>
    </w:lvl>
  </w:abstractNum>
  <w:abstractNum w:abstractNumId="23">
    <w:nsid w:val="4AAC7EEC"/>
    <w:multiLevelType w:val="hybridMultilevel"/>
    <w:tmpl w:val="E004B84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4D267510"/>
    <w:multiLevelType w:val="hybridMultilevel"/>
    <w:tmpl w:val="A1048B8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50E532F9"/>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4B1472F"/>
    <w:multiLevelType w:val="hybridMultilevel"/>
    <w:tmpl w:val="1FDCC0BE"/>
    <w:lvl w:ilvl="0" w:tplc="2C12035C">
      <w:start w:val="2"/>
      <w:numFmt w:val="bullet"/>
      <w:lvlText w:val="-"/>
      <w:lvlJc w:val="left"/>
      <w:pPr>
        <w:ind w:left="566" w:hanging="360"/>
      </w:pPr>
      <w:rPr>
        <w:rFonts w:ascii="Book Antiqua" w:eastAsia="BookAntiqua" w:hAnsi="Book Antiqua" w:cs="BookAntiqua" w:hint="default"/>
      </w:rPr>
    </w:lvl>
    <w:lvl w:ilvl="1" w:tplc="04080003" w:tentative="1">
      <w:start w:val="1"/>
      <w:numFmt w:val="bullet"/>
      <w:lvlText w:val="o"/>
      <w:lvlJc w:val="left"/>
      <w:pPr>
        <w:ind w:left="1286" w:hanging="360"/>
      </w:pPr>
      <w:rPr>
        <w:rFonts w:ascii="Courier New" w:hAnsi="Courier New" w:cs="Courier New" w:hint="default"/>
      </w:rPr>
    </w:lvl>
    <w:lvl w:ilvl="2" w:tplc="04080005" w:tentative="1">
      <w:start w:val="1"/>
      <w:numFmt w:val="bullet"/>
      <w:lvlText w:val=""/>
      <w:lvlJc w:val="left"/>
      <w:pPr>
        <w:ind w:left="2006" w:hanging="360"/>
      </w:pPr>
      <w:rPr>
        <w:rFonts w:ascii="Wingdings" w:hAnsi="Wingdings" w:hint="default"/>
      </w:rPr>
    </w:lvl>
    <w:lvl w:ilvl="3" w:tplc="04080001" w:tentative="1">
      <w:start w:val="1"/>
      <w:numFmt w:val="bullet"/>
      <w:lvlText w:val=""/>
      <w:lvlJc w:val="left"/>
      <w:pPr>
        <w:ind w:left="2726" w:hanging="360"/>
      </w:pPr>
      <w:rPr>
        <w:rFonts w:ascii="Symbol" w:hAnsi="Symbol" w:hint="default"/>
      </w:rPr>
    </w:lvl>
    <w:lvl w:ilvl="4" w:tplc="04080003" w:tentative="1">
      <w:start w:val="1"/>
      <w:numFmt w:val="bullet"/>
      <w:lvlText w:val="o"/>
      <w:lvlJc w:val="left"/>
      <w:pPr>
        <w:ind w:left="3446" w:hanging="360"/>
      </w:pPr>
      <w:rPr>
        <w:rFonts w:ascii="Courier New" w:hAnsi="Courier New" w:cs="Courier New" w:hint="default"/>
      </w:rPr>
    </w:lvl>
    <w:lvl w:ilvl="5" w:tplc="04080005" w:tentative="1">
      <w:start w:val="1"/>
      <w:numFmt w:val="bullet"/>
      <w:lvlText w:val=""/>
      <w:lvlJc w:val="left"/>
      <w:pPr>
        <w:ind w:left="4166" w:hanging="360"/>
      </w:pPr>
      <w:rPr>
        <w:rFonts w:ascii="Wingdings" w:hAnsi="Wingdings" w:hint="default"/>
      </w:rPr>
    </w:lvl>
    <w:lvl w:ilvl="6" w:tplc="04080001" w:tentative="1">
      <w:start w:val="1"/>
      <w:numFmt w:val="bullet"/>
      <w:lvlText w:val=""/>
      <w:lvlJc w:val="left"/>
      <w:pPr>
        <w:ind w:left="4886" w:hanging="360"/>
      </w:pPr>
      <w:rPr>
        <w:rFonts w:ascii="Symbol" w:hAnsi="Symbol" w:hint="default"/>
      </w:rPr>
    </w:lvl>
    <w:lvl w:ilvl="7" w:tplc="04080003" w:tentative="1">
      <w:start w:val="1"/>
      <w:numFmt w:val="bullet"/>
      <w:lvlText w:val="o"/>
      <w:lvlJc w:val="left"/>
      <w:pPr>
        <w:ind w:left="5606" w:hanging="360"/>
      </w:pPr>
      <w:rPr>
        <w:rFonts w:ascii="Courier New" w:hAnsi="Courier New" w:cs="Courier New" w:hint="default"/>
      </w:rPr>
    </w:lvl>
    <w:lvl w:ilvl="8" w:tplc="04080005" w:tentative="1">
      <w:start w:val="1"/>
      <w:numFmt w:val="bullet"/>
      <w:lvlText w:val=""/>
      <w:lvlJc w:val="left"/>
      <w:pPr>
        <w:ind w:left="6326" w:hanging="360"/>
      </w:pPr>
      <w:rPr>
        <w:rFonts w:ascii="Wingdings" w:hAnsi="Wingdings" w:hint="default"/>
      </w:rPr>
    </w:lvl>
  </w:abstractNum>
  <w:abstractNum w:abstractNumId="27">
    <w:nsid w:val="54C96625"/>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53F6068"/>
    <w:multiLevelType w:val="hybridMultilevel"/>
    <w:tmpl w:val="915CFDCE"/>
    <w:lvl w:ilvl="0" w:tplc="0408000F">
      <w:start w:val="1"/>
      <w:numFmt w:val="decimal"/>
      <w:lvlText w:val="%1."/>
      <w:lvlJc w:val="left"/>
      <w:pPr>
        <w:tabs>
          <w:tab w:val="num" w:pos="720"/>
        </w:tabs>
        <w:ind w:left="720" w:hanging="360"/>
      </w:p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66FF075A"/>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68750F62"/>
    <w:multiLevelType w:val="hybridMultilevel"/>
    <w:tmpl w:val="CB4845FE"/>
    <w:lvl w:ilvl="0" w:tplc="7526A67E">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6987367E"/>
    <w:multiLevelType w:val="hybridMultilevel"/>
    <w:tmpl w:val="34B80544"/>
    <w:lvl w:ilvl="0" w:tplc="FB743066">
      <w:start w:val="3"/>
      <w:numFmt w:val="decimal"/>
      <w:lvlText w:val="%1."/>
      <w:lvlJc w:val="left"/>
      <w:pPr>
        <w:tabs>
          <w:tab w:val="num" w:pos="720"/>
        </w:tabs>
        <w:ind w:left="720" w:hanging="360"/>
      </w:pPr>
      <w:rPr>
        <w:rFonts w:hint="default"/>
        <w:i/>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2">
    <w:nsid w:val="6BC47A45"/>
    <w:multiLevelType w:val="hybridMultilevel"/>
    <w:tmpl w:val="4060F5C2"/>
    <w:lvl w:ilvl="0" w:tplc="C172B348">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6CC74A23"/>
    <w:multiLevelType w:val="hybridMultilevel"/>
    <w:tmpl w:val="829C368A"/>
    <w:lvl w:ilvl="0" w:tplc="6C940560">
      <w:start w:val="2"/>
      <w:numFmt w:val="bullet"/>
      <w:lvlText w:val="-"/>
      <w:lvlJc w:val="left"/>
      <w:pPr>
        <w:ind w:left="566" w:hanging="360"/>
      </w:pPr>
      <w:rPr>
        <w:rFonts w:ascii="Book Antiqua" w:eastAsia="BookAntiqua" w:hAnsi="Book Antiqua" w:cs="BookAntiqua" w:hint="default"/>
      </w:rPr>
    </w:lvl>
    <w:lvl w:ilvl="1" w:tplc="04080003" w:tentative="1">
      <w:start w:val="1"/>
      <w:numFmt w:val="bullet"/>
      <w:lvlText w:val="o"/>
      <w:lvlJc w:val="left"/>
      <w:pPr>
        <w:ind w:left="1286" w:hanging="360"/>
      </w:pPr>
      <w:rPr>
        <w:rFonts w:ascii="Courier New" w:hAnsi="Courier New" w:cs="Courier New" w:hint="default"/>
      </w:rPr>
    </w:lvl>
    <w:lvl w:ilvl="2" w:tplc="04080005" w:tentative="1">
      <w:start w:val="1"/>
      <w:numFmt w:val="bullet"/>
      <w:lvlText w:val=""/>
      <w:lvlJc w:val="left"/>
      <w:pPr>
        <w:ind w:left="2006" w:hanging="360"/>
      </w:pPr>
      <w:rPr>
        <w:rFonts w:ascii="Wingdings" w:hAnsi="Wingdings" w:hint="default"/>
      </w:rPr>
    </w:lvl>
    <w:lvl w:ilvl="3" w:tplc="04080001" w:tentative="1">
      <w:start w:val="1"/>
      <w:numFmt w:val="bullet"/>
      <w:lvlText w:val=""/>
      <w:lvlJc w:val="left"/>
      <w:pPr>
        <w:ind w:left="2726" w:hanging="360"/>
      </w:pPr>
      <w:rPr>
        <w:rFonts w:ascii="Symbol" w:hAnsi="Symbol" w:hint="default"/>
      </w:rPr>
    </w:lvl>
    <w:lvl w:ilvl="4" w:tplc="04080003" w:tentative="1">
      <w:start w:val="1"/>
      <w:numFmt w:val="bullet"/>
      <w:lvlText w:val="o"/>
      <w:lvlJc w:val="left"/>
      <w:pPr>
        <w:ind w:left="3446" w:hanging="360"/>
      </w:pPr>
      <w:rPr>
        <w:rFonts w:ascii="Courier New" w:hAnsi="Courier New" w:cs="Courier New" w:hint="default"/>
      </w:rPr>
    </w:lvl>
    <w:lvl w:ilvl="5" w:tplc="04080005" w:tentative="1">
      <w:start w:val="1"/>
      <w:numFmt w:val="bullet"/>
      <w:lvlText w:val=""/>
      <w:lvlJc w:val="left"/>
      <w:pPr>
        <w:ind w:left="4166" w:hanging="360"/>
      </w:pPr>
      <w:rPr>
        <w:rFonts w:ascii="Wingdings" w:hAnsi="Wingdings" w:hint="default"/>
      </w:rPr>
    </w:lvl>
    <w:lvl w:ilvl="6" w:tplc="04080001" w:tentative="1">
      <w:start w:val="1"/>
      <w:numFmt w:val="bullet"/>
      <w:lvlText w:val=""/>
      <w:lvlJc w:val="left"/>
      <w:pPr>
        <w:ind w:left="4886" w:hanging="360"/>
      </w:pPr>
      <w:rPr>
        <w:rFonts w:ascii="Symbol" w:hAnsi="Symbol" w:hint="default"/>
      </w:rPr>
    </w:lvl>
    <w:lvl w:ilvl="7" w:tplc="04080003" w:tentative="1">
      <w:start w:val="1"/>
      <w:numFmt w:val="bullet"/>
      <w:lvlText w:val="o"/>
      <w:lvlJc w:val="left"/>
      <w:pPr>
        <w:ind w:left="5606" w:hanging="360"/>
      </w:pPr>
      <w:rPr>
        <w:rFonts w:ascii="Courier New" w:hAnsi="Courier New" w:cs="Courier New" w:hint="default"/>
      </w:rPr>
    </w:lvl>
    <w:lvl w:ilvl="8" w:tplc="04080005" w:tentative="1">
      <w:start w:val="1"/>
      <w:numFmt w:val="bullet"/>
      <w:lvlText w:val=""/>
      <w:lvlJc w:val="left"/>
      <w:pPr>
        <w:ind w:left="6326" w:hanging="360"/>
      </w:pPr>
      <w:rPr>
        <w:rFonts w:ascii="Wingdings" w:hAnsi="Wingdings" w:hint="default"/>
      </w:rPr>
    </w:lvl>
  </w:abstractNum>
  <w:abstractNum w:abstractNumId="34">
    <w:nsid w:val="6E615214"/>
    <w:multiLevelType w:val="hybridMultilevel"/>
    <w:tmpl w:val="74F8E7DA"/>
    <w:lvl w:ilvl="0" w:tplc="142C3F00">
      <w:start w:val="2"/>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1"/>
  </w:num>
  <w:num w:numId="3">
    <w:abstractNumId w:val="3"/>
  </w:num>
  <w:num w:numId="4">
    <w:abstractNumId w:val="1"/>
  </w:num>
  <w:num w:numId="5">
    <w:abstractNumId w:val="24"/>
  </w:num>
  <w:num w:numId="6">
    <w:abstractNumId w:val="23"/>
  </w:num>
  <w:num w:numId="7">
    <w:abstractNumId w:val="14"/>
  </w:num>
  <w:num w:numId="8">
    <w:abstractNumId w:val="9"/>
  </w:num>
  <w:num w:numId="9">
    <w:abstractNumId w:val="10"/>
  </w:num>
  <w:num w:numId="10">
    <w:abstractNumId w:val="21"/>
  </w:num>
  <w:num w:numId="11">
    <w:abstractNumId w:val="20"/>
  </w:num>
  <w:num w:numId="12">
    <w:abstractNumId w:val="15"/>
  </w:num>
  <w:num w:numId="13">
    <w:abstractNumId w:val="2"/>
  </w:num>
  <w:num w:numId="14">
    <w:abstractNumId w:val="27"/>
  </w:num>
  <w:num w:numId="15">
    <w:abstractNumId w:val="25"/>
  </w:num>
  <w:num w:numId="16">
    <w:abstractNumId w:val="18"/>
  </w:num>
  <w:num w:numId="17">
    <w:abstractNumId w:val="29"/>
  </w:num>
  <w:num w:numId="18">
    <w:abstractNumId w:val="4"/>
  </w:num>
  <w:num w:numId="19">
    <w:abstractNumId w:val="12"/>
  </w:num>
  <w:num w:numId="20">
    <w:abstractNumId w:val="7"/>
  </w:num>
  <w:num w:numId="21">
    <w:abstractNumId w:val="30"/>
  </w:num>
  <w:num w:numId="22">
    <w:abstractNumId w:val="16"/>
  </w:num>
  <w:num w:numId="23">
    <w:abstractNumId w:val="31"/>
  </w:num>
  <w:num w:numId="24">
    <w:abstractNumId w:val="17"/>
  </w:num>
  <w:num w:numId="25">
    <w:abstractNumId w:val="22"/>
  </w:num>
  <w:num w:numId="26">
    <w:abstractNumId w:val="32"/>
  </w:num>
  <w:num w:numId="27">
    <w:abstractNumId w:val="8"/>
  </w:num>
  <w:num w:numId="28">
    <w:abstractNumId w:val="6"/>
  </w:num>
  <w:num w:numId="29">
    <w:abstractNumId w:val="13"/>
  </w:num>
  <w:num w:numId="30">
    <w:abstractNumId w:val="19"/>
  </w:num>
  <w:num w:numId="31">
    <w:abstractNumId w:val="33"/>
  </w:num>
  <w:num w:numId="32">
    <w:abstractNumId w:val="26"/>
  </w:num>
  <w:num w:numId="33">
    <w:abstractNumId w:val="34"/>
  </w:num>
  <w:num w:numId="34">
    <w:abstractNumId w:val="5"/>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8130"/>
    <o:shapelayout v:ext="edit">
      <o:idmap v:ext="edit" data="2"/>
    </o:shapelayout>
  </w:hdrShapeDefaults>
  <w:footnotePr>
    <w:footnote w:id="-1"/>
    <w:footnote w:id="0"/>
  </w:footnotePr>
  <w:endnotePr>
    <w:endnote w:id="-1"/>
    <w:endnote w:id="0"/>
  </w:endnotePr>
  <w:compat>
    <w:useFELayout/>
  </w:compat>
  <w:rsids>
    <w:rsidRoot w:val="00C17E7B"/>
    <w:rsid w:val="000074B2"/>
    <w:rsid w:val="00016B2D"/>
    <w:rsid w:val="00017E07"/>
    <w:rsid w:val="0006341E"/>
    <w:rsid w:val="00085C1A"/>
    <w:rsid w:val="00097FFC"/>
    <w:rsid w:val="000B53AF"/>
    <w:rsid w:val="000C7C2F"/>
    <w:rsid w:val="000F5384"/>
    <w:rsid w:val="00100302"/>
    <w:rsid w:val="001133AC"/>
    <w:rsid w:val="0014427F"/>
    <w:rsid w:val="001543B6"/>
    <w:rsid w:val="00166146"/>
    <w:rsid w:val="00173E2A"/>
    <w:rsid w:val="001751C6"/>
    <w:rsid w:val="001A57C3"/>
    <w:rsid w:val="001B3D0D"/>
    <w:rsid w:val="001D0919"/>
    <w:rsid w:val="00206F6B"/>
    <w:rsid w:val="00207F13"/>
    <w:rsid w:val="00225003"/>
    <w:rsid w:val="00245AE8"/>
    <w:rsid w:val="0025388B"/>
    <w:rsid w:val="00262843"/>
    <w:rsid w:val="002728EA"/>
    <w:rsid w:val="002A260D"/>
    <w:rsid w:val="002A38AD"/>
    <w:rsid w:val="002D3C97"/>
    <w:rsid w:val="002E0BCE"/>
    <w:rsid w:val="002E5617"/>
    <w:rsid w:val="002E5ED1"/>
    <w:rsid w:val="002F7306"/>
    <w:rsid w:val="00360E16"/>
    <w:rsid w:val="00362CBB"/>
    <w:rsid w:val="00373D9D"/>
    <w:rsid w:val="00382EF4"/>
    <w:rsid w:val="00385D8F"/>
    <w:rsid w:val="0039276F"/>
    <w:rsid w:val="003C12AD"/>
    <w:rsid w:val="003C28D7"/>
    <w:rsid w:val="00405E3C"/>
    <w:rsid w:val="0041015C"/>
    <w:rsid w:val="00422ED2"/>
    <w:rsid w:val="00461813"/>
    <w:rsid w:val="00493840"/>
    <w:rsid w:val="004A42EF"/>
    <w:rsid w:val="004A5BA0"/>
    <w:rsid w:val="004F7565"/>
    <w:rsid w:val="00517832"/>
    <w:rsid w:val="00543050"/>
    <w:rsid w:val="00594F8E"/>
    <w:rsid w:val="00595360"/>
    <w:rsid w:val="0059659C"/>
    <w:rsid w:val="005B2BC6"/>
    <w:rsid w:val="00606B9B"/>
    <w:rsid w:val="00610A7E"/>
    <w:rsid w:val="00620DFD"/>
    <w:rsid w:val="00625C38"/>
    <w:rsid w:val="00674A61"/>
    <w:rsid w:val="00683B7C"/>
    <w:rsid w:val="006A16A1"/>
    <w:rsid w:val="006A59E8"/>
    <w:rsid w:val="006D582F"/>
    <w:rsid w:val="006F67B0"/>
    <w:rsid w:val="00712AA4"/>
    <w:rsid w:val="00720CE6"/>
    <w:rsid w:val="0073250C"/>
    <w:rsid w:val="00737C30"/>
    <w:rsid w:val="00763D62"/>
    <w:rsid w:val="0077442E"/>
    <w:rsid w:val="007C33E3"/>
    <w:rsid w:val="007C6F82"/>
    <w:rsid w:val="00805C53"/>
    <w:rsid w:val="00831E35"/>
    <w:rsid w:val="00834256"/>
    <w:rsid w:val="008371C4"/>
    <w:rsid w:val="00845824"/>
    <w:rsid w:val="00846DE6"/>
    <w:rsid w:val="0085684A"/>
    <w:rsid w:val="008E1F77"/>
    <w:rsid w:val="008F2946"/>
    <w:rsid w:val="00915B1A"/>
    <w:rsid w:val="00964CB9"/>
    <w:rsid w:val="009844A5"/>
    <w:rsid w:val="009B063F"/>
    <w:rsid w:val="009D12DF"/>
    <w:rsid w:val="009F1F2F"/>
    <w:rsid w:val="00A5113C"/>
    <w:rsid w:val="00A97AC5"/>
    <w:rsid w:val="00A97BF2"/>
    <w:rsid w:val="00AB75A8"/>
    <w:rsid w:val="00AF3A5F"/>
    <w:rsid w:val="00AF3D0B"/>
    <w:rsid w:val="00B055B0"/>
    <w:rsid w:val="00B236BB"/>
    <w:rsid w:val="00B27758"/>
    <w:rsid w:val="00B43C37"/>
    <w:rsid w:val="00B630A3"/>
    <w:rsid w:val="00B81D2E"/>
    <w:rsid w:val="00BB48A4"/>
    <w:rsid w:val="00BF2FFA"/>
    <w:rsid w:val="00BF324D"/>
    <w:rsid w:val="00C04F40"/>
    <w:rsid w:val="00C17E7B"/>
    <w:rsid w:val="00C2477E"/>
    <w:rsid w:val="00C620FF"/>
    <w:rsid w:val="00C667D1"/>
    <w:rsid w:val="00C76DA8"/>
    <w:rsid w:val="00C77818"/>
    <w:rsid w:val="00C9057A"/>
    <w:rsid w:val="00CA21C7"/>
    <w:rsid w:val="00CB32AC"/>
    <w:rsid w:val="00CF3E4E"/>
    <w:rsid w:val="00CF4A0F"/>
    <w:rsid w:val="00D241DA"/>
    <w:rsid w:val="00D50E90"/>
    <w:rsid w:val="00D7337A"/>
    <w:rsid w:val="00D76301"/>
    <w:rsid w:val="00D822C2"/>
    <w:rsid w:val="00D96299"/>
    <w:rsid w:val="00DA2119"/>
    <w:rsid w:val="00DA66E6"/>
    <w:rsid w:val="00E15F9F"/>
    <w:rsid w:val="00E22B7B"/>
    <w:rsid w:val="00E561BE"/>
    <w:rsid w:val="00E64B4D"/>
    <w:rsid w:val="00E8378C"/>
    <w:rsid w:val="00EB761E"/>
    <w:rsid w:val="00EC1EE1"/>
    <w:rsid w:val="00EF47E4"/>
    <w:rsid w:val="00EF5092"/>
    <w:rsid w:val="00F0005F"/>
    <w:rsid w:val="00F00263"/>
    <w:rsid w:val="00F071A5"/>
    <w:rsid w:val="00F13002"/>
    <w:rsid w:val="00F377B8"/>
    <w:rsid w:val="00F44C09"/>
    <w:rsid w:val="00F5389B"/>
    <w:rsid w:val="00F54757"/>
    <w:rsid w:val="00F800EF"/>
    <w:rsid w:val="00F8737A"/>
    <w:rsid w:val="00FC46A4"/>
    <w:rsid w:val="00FD08D6"/>
    <w:rsid w:val="00FD38A8"/>
    <w:rsid w:val="00FE4410"/>
    <w:rsid w:val="00FE50F9"/>
    <w:rsid w:val="00FE7F7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E7B"/>
    <w:pPr>
      <w:spacing w:after="0" w:line="240" w:lineRule="auto"/>
    </w:pPr>
    <w:rPr>
      <w:rFonts w:ascii="Arial" w:eastAsia="Times New Roman" w:hAnsi="Arial" w:cs="Arial"/>
      <w:lang w:val="en-GB"/>
    </w:rPr>
  </w:style>
  <w:style w:type="paragraph" w:styleId="1">
    <w:name w:val="heading 1"/>
    <w:basedOn w:val="a"/>
    <w:next w:val="a"/>
    <w:link w:val="1Char"/>
    <w:qFormat/>
    <w:rsid w:val="00C17E7B"/>
    <w:pPr>
      <w:keepNext/>
      <w:spacing w:before="240" w:after="60"/>
      <w:outlineLvl w:val="0"/>
    </w:pPr>
    <w:rPr>
      <w:b/>
      <w:bCs/>
      <w:kern w:val="32"/>
      <w:sz w:val="32"/>
      <w:szCs w:val="32"/>
      <w:lang w:val="el-GR" w:eastAsia="el-GR"/>
    </w:rPr>
  </w:style>
  <w:style w:type="paragraph" w:styleId="20">
    <w:name w:val="heading 2"/>
    <w:basedOn w:val="a"/>
    <w:next w:val="a"/>
    <w:link w:val="2Char"/>
    <w:qFormat/>
    <w:rsid w:val="00262843"/>
    <w:pPr>
      <w:keepNext/>
      <w:spacing w:before="240" w:after="60"/>
      <w:outlineLvl w:val="1"/>
    </w:pPr>
    <w:rPr>
      <w:b/>
      <w:bCs/>
      <w:i/>
      <w:iCs/>
      <w:sz w:val="28"/>
      <w:szCs w:val="28"/>
      <w:lang w:val="el-GR" w:eastAsia="el-GR"/>
    </w:rPr>
  </w:style>
  <w:style w:type="paragraph" w:styleId="3">
    <w:name w:val="heading 3"/>
    <w:aliases w:val="H3"/>
    <w:basedOn w:val="a"/>
    <w:next w:val="a"/>
    <w:link w:val="3Char"/>
    <w:qFormat/>
    <w:rsid w:val="00C17E7B"/>
    <w:pPr>
      <w:keepNext/>
      <w:overflowPunct w:val="0"/>
      <w:autoSpaceDE w:val="0"/>
      <w:autoSpaceDN w:val="0"/>
      <w:adjustRightInd w:val="0"/>
      <w:jc w:val="center"/>
      <w:textAlignment w:val="baseline"/>
      <w:outlineLvl w:val="2"/>
    </w:pPr>
    <w:rPr>
      <w:b/>
      <w:bCs/>
      <w:u w:val="single"/>
      <w:lang w:val="el-GR"/>
    </w:rPr>
  </w:style>
  <w:style w:type="paragraph" w:styleId="4">
    <w:name w:val="heading 4"/>
    <w:basedOn w:val="a"/>
    <w:next w:val="a"/>
    <w:link w:val="4Char"/>
    <w:qFormat/>
    <w:rsid w:val="00C17E7B"/>
    <w:pPr>
      <w:keepNext/>
      <w:ind w:left="570"/>
      <w:jc w:val="both"/>
      <w:outlineLvl w:val="3"/>
    </w:pPr>
    <w:rPr>
      <w:b/>
      <w:bCs/>
      <w:sz w:val="24"/>
      <w:szCs w:val="24"/>
      <w:lang w:val="el-GR"/>
    </w:rPr>
  </w:style>
  <w:style w:type="paragraph" w:styleId="5">
    <w:name w:val="heading 5"/>
    <w:basedOn w:val="a"/>
    <w:next w:val="a"/>
    <w:link w:val="5Char"/>
    <w:qFormat/>
    <w:rsid w:val="00C17E7B"/>
    <w:pPr>
      <w:spacing w:before="240" w:after="60"/>
      <w:outlineLvl w:val="4"/>
    </w:pPr>
    <w:rPr>
      <w:rFonts w:ascii="Times New Roman" w:hAnsi="Times New Roman" w:cs="Times New Roman"/>
      <w:b/>
      <w:bCs/>
      <w:i/>
      <w:iCs/>
      <w:sz w:val="26"/>
      <w:szCs w:val="26"/>
      <w:lang w:val="el-GR" w:eastAsia="el-GR"/>
    </w:rPr>
  </w:style>
  <w:style w:type="paragraph" w:styleId="6">
    <w:name w:val="heading 6"/>
    <w:basedOn w:val="a"/>
    <w:next w:val="a"/>
    <w:link w:val="6Char"/>
    <w:qFormat/>
    <w:rsid w:val="00C17E7B"/>
    <w:pPr>
      <w:spacing w:before="240" w:after="60"/>
      <w:outlineLvl w:val="5"/>
    </w:pPr>
    <w:rPr>
      <w:rFonts w:ascii="Times New Roman" w:hAnsi="Times New Roman" w:cs="Times New Roman"/>
      <w:b/>
      <w:bCs/>
    </w:rPr>
  </w:style>
  <w:style w:type="paragraph" w:styleId="9">
    <w:name w:val="heading 9"/>
    <w:basedOn w:val="a"/>
    <w:next w:val="a"/>
    <w:link w:val="9Char"/>
    <w:qFormat/>
    <w:rsid w:val="00C17E7B"/>
    <w:pPr>
      <w:keepNext/>
      <w:ind w:left="5040" w:firstLine="720"/>
      <w:jc w:val="right"/>
      <w:outlineLvl w:val="8"/>
    </w:pPr>
    <w:rPr>
      <w:b/>
      <w:bCs/>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17E7B"/>
    <w:rPr>
      <w:rFonts w:ascii="Arial" w:eastAsia="Times New Roman" w:hAnsi="Arial" w:cs="Arial"/>
      <w:b/>
      <w:bCs/>
      <w:kern w:val="32"/>
      <w:sz w:val="32"/>
      <w:szCs w:val="32"/>
      <w:lang w:eastAsia="el-GR"/>
    </w:rPr>
  </w:style>
  <w:style w:type="character" w:customStyle="1" w:styleId="3Char">
    <w:name w:val="Επικεφαλίδα 3 Char"/>
    <w:aliases w:val="H3 Char"/>
    <w:basedOn w:val="a0"/>
    <w:link w:val="3"/>
    <w:rsid w:val="00C17E7B"/>
    <w:rPr>
      <w:rFonts w:ascii="Arial" w:eastAsia="Times New Roman" w:hAnsi="Arial" w:cs="Arial"/>
      <w:b/>
      <w:bCs/>
      <w:u w:val="single"/>
    </w:rPr>
  </w:style>
  <w:style w:type="character" w:customStyle="1" w:styleId="4Char">
    <w:name w:val="Επικεφαλίδα 4 Char"/>
    <w:basedOn w:val="a0"/>
    <w:link w:val="4"/>
    <w:rsid w:val="00C17E7B"/>
    <w:rPr>
      <w:rFonts w:ascii="Arial" w:eastAsia="Times New Roman" w:hAnsi="Arial" w:cs="Arial"/>
      <w:b/>
      <w:bCs/>
      <w:sz w:val="24"/>
      <w:szCs w:val="24"/>
    </w:rPr>
  </w:style>
  <w:style w:type="character" w:customStyle="1" w:styleId="5Char">
    <w:name w:val="Επικεφαλίδα 5 Char"/>
    <w:basedOn w:val="a0"/>
    <w:link w:val="5"/>
    <w:rsid w:val="00C17E7B"/>
    <w:rPr>
      <w:rFonts w:ascii="Times New Roman" w:eastAsia="Times New Roman" w:hAnsi="Times New Roman" w:cs="Times New Roman"/>
      <w:b/>
      <w:bCs/>
      <w:i/>
      <w:iCs/>
      <w:sz w:val="26"/>
      <w:szCs w:val="26"/>
      <w:lang w:eastAsia="el-GR"/>
    </w:rPr>
  </w:style>
  <w:style w:type="character" w:customStyle="1" w:styleId="6Char">
    <w:name w:val="Επικεφαλίδα 6 Char"/>
    <w:basedOn w:val="a0"/>
    <w:link w:val="6"/>
    <w:rsid w:val="00C17E7B"/>
    <w:rPr>
      <w:rFonts w:ascii="Times New Roman" w:eastAsia="Times New Roman" w:hAnsi="Times New Roman" w:cs="Times New Roman"/>
      <w:b/>
      <w:bCs/>
      <w:lang w:val="en-GB"/>
    </w:rPr>
  </w:style>
  <w:style w:type="character" w:customStyle="1" w:styleId="9Char">
    <w:name w:val="Επικεφαλίδα 9 Char"/>
    <w:basedOn w:val="a0"/>
    <w:link w:val="9"/>
    <w:rsid w:val="00C17E7B"/>
    <w:rPr>
      <w:rFonts w:ascii="Arial" w:eastAsia="Times New Roman" w:hAnsi="Arial" w:cs="Arial"/>
      <w:b/>
      <w:bCs/>
      <w:sz w:val="24"/>
      <w:szCs w:val="24"/>
      <w:lang w:eastAsia="el-GR"/>
    </w:rPr>
  </w:style>
  <w:style w:type="paragraph" w:styleId="a3">
    <w:name w:val="Body Text"/>
    <w:aliases w:val="Σώμα κείμενου Char"/>
    <w:basedOn w:val="a"/>
    <w:link w:val="Char"/>
    <w:rsid w:val="00C17E7B"/>
    <w:pPr>
      <w:spacing w:line="360" w:lineRule="atLeast"/>
      <w:jc w:val="both"/>
    </w:pPr>
    <w:rPr>
      <w:sz w:val="24"/>
      <w:szCs w:val="24"/>
      <w:lang w:val="el-GR" w:eastAsia="el-GR"/>
    </w:rPr>
  </w:style>
  <w:style w:type="character" w:customStyle="1" w:styleId="Char">
    <w:name w:val="Σώμα κειμένου Char"/>
    <w:aliases w:val="Σώμα κείμενου Char Char"/>
    <w:basedOn w:val="a0"/>
    <w:link w:val="a3"/>
    <w:rsid w:val="00C17E7B"/>
    <w:rPr>
      <w:rFonts w:ascii="Arial" w:eastAsia="Times New Roman" w:hAnsi="Arial" w:cs="Arial"/>
      <w:sz w:val="24"/>
      <w:szCs w:val="24"/>
      <w:lang w:eastAsia="el-GR"/>
    </w:rPr>
  </w:style>
  <w:style w:type="character" w:styleId="-">
    <w:name w:val="Hyperlink"/>
    <w:rsid w:val="00C17E7B"/>
    <w:rPr>
      <w:rFonts w:cs="Times New Roman"/>
      <w:color w:val="0000FF"/>
      <w:u w:val="single"/>
    </w:rPr>
  </w:style>
  <w:style w:type="paragraph" w:customStyle="1" w:styleId="31">
    <w:name w:val="Σώμα κείμενου 31"/>
    <w:basedOn w:val="a"/>
    <w:rsid w:val="00C17E7B"/>
    <w:pPr>
      <w:overflowPunct w:val="0"/>
      <w:autoSpaceDE w:val="0"/>
      <w:autoSpaceDN w:val="0"/>
      <w:adjustRightInd w:val="0"/>
      <w:spacing w:after="120"/>
      <w:jc w:val="both"/>
      <w:textAlignment w:val="baseline"/>
    </w:pPr>
    <w:rPr>
      <w:lang w:val="el-GR"/>
    </w:rPr>
  </w:style>
  <w:style w:type="paragraph" w:customStyle="1" w:styleId="Bullet-1">
    <w:name w:val="Bullet-1"/>
    <w:basedOn w:val="a"/>
    <w:next w:val="a"/>
    <w:rsid w:val="00C17E7B"/>
    <w:pPr>
      <w:overflowPunct w:val="0"/>
      <w:autoSpaceDE w:val="0"/>
      <w:autoSpaceDN w:val="0"/>
      <w:adjustRightInd w:val="0"/>
      <w:spacing w:before="240" w:line="288" w:lineRule="atLeast"/>
      <w:ind w:left="1620" w:hanging="540"/>
      <w:jc w:val="both"/>
      <w:textAlignment w:val="baseline"/>
    </w:pPr>
    <w:rPr>
      <w:sz w:val="26"/>
      <w:szCs w:val="26"/>
      <w:lang w:val="el-GR"/>
    </w:rPr>
  </w:style>
  <w:style w:type="paragraph" w:styleId="a4">
    <w:name w:val="footer"/>
    <w:basedOn w:val="a"/>
    <w:link w:val="Char0"/>
    <w:rsid w:val="00C17E7B"/>
    <w:pPr>
      <w:tabs>
        <w:tab w:val="center" w:pos="4153"/>
        <w:tab w:val="right" w:pos="8306"/>
      </w:tabs>
      <w:overflowPunct w:val="0"/>
      <w:autoSpaceDE w:val="0"/>
      <w:autoSpaceDN w:val="0"/>
      <w:adjustRightInd w:val="0"/>
      <w:textAlignment w:val="baseline"/>
    </w:pPr>
    <w:rPr>
      <w:sz w:val="20"/>
      <w:szCs w:val="20"/>
      <w:lang w:val="en-US"/>
    </w:rPr>
  </w:style>
  <w:style w:type="character" w:customStyle="1" w:styleId="Char0">
    <w:name w:val="Υποσέλιδο Char"/>
    <w:basedOn w:val="a0"/>
    <w:link w:val="a4"/>
    <w:rsid w:val="00C17E7B"/>
    <w:rPr>
      <w:rFonts w:ascii="Arial" w:eastAsia="Times New Roman" w:hAnsi="Arial" w:cs="Arial"/>
      <w:sz w:val="20"/>
      <w:szCs w:val="20"/>
      <w:lang w:val="en-US"/>
    </w:rPr>
  </w:style>
  <w:style w:type="paragraph" w:styleId="10">
    <w:name w:val="toc 1"/>
    <w:basedOn w:val="a"/>
    <w:next w:val="a"/>
    <w:autoRedefine/>
    <w:semiHidden/>
    <w:rsid w:val="00C17E7B"/>
    <w:pPr>
      <w:spacing w:line="360" w:lineRule="auto"/>
      <w:jc w:val="right"/>
    </w:pPr>
    <w:rPr>
      <w:rFonts w:ascii="Book Antiqua" w:hAnsi="Book Antiqua"/>
      <w:b/>
      <w:bCs/>
      <w:i/>
      <w:color w:val="3366FF"/>
      <w:lang w:val="el-GR"/>
    </w:rPr>
  </w:style>
  <w:style w:type="paragraph" w:styleId="a5">
    <w:name w:val="header"/>
    <w:aliases w:val="hd"/>
    <w:basedOn w:val="a"/>
    <w:link w:val="Char1"/>
    <w:rsid w:val="00C17E7B"/>
    <w:pPr>
      <w:tabs>
        <w:tab w:val="center" w:pos="4153"/>
        <w:tab w:val="right" w:pos="8306"/>
      </w:tabs>
    </w:pPr>
  </w:style>
  <w:style w:type="character" w:customStyle="1" w:styleId="Char1">
    <w:name w:val="Κεφαλίδα Char"/>
    <w:aliases w:val="hd Char"/>
    <w:basedOn w:val="a0"/>
    <w:link w:val="a5"/>
    <w:rsid w:val="00C17E7B"/>
    <w:rPr>
      <w:rFonts w:ascii="Arial" w:eastAsia="Times New Roman" w:hAnsi="Arial" w:cs="Arial"/>
      <w:lang w:val="en-GB"/>
    </w:rPr>
  </w:style>
  <w:style w:type="character" w:styleId="a6">
    <w:name w:val="page number"/>
    <w:rsid w:val="00C17E7B"/>
    <w:rPr>
      <w:rFonts w:cs="Times New Roman"/>
    </w:rPr>
  </w:style>
  <w:style w:type="paragraph" w:styleId="21">
    <w:name w:val="Body Text 2"/>
    <w:basedOn w:val="a"/>
    <w:link w:val="2Char0"/>
    <w:rsid w:val="00C17E7B"/>
    <w:pPr>
      <w:overflowPunct w:val="0"/>
      <w:autoSpaceDE w:val="0"/>
      <w:autoSpaceDN w:val="0"/>
      <w:adjustRightInd w:val="0"/>
      <w:jc w:val="both"/>
      <w:textAlignment w:val="baseline"/>
    </w:pPr>
    <w:rPr>
      <w:sz w:val="20"/>
      <w:szCs w:val="20"/>
      <w:lang w:val="el-GR" w:eastAsia="el-GR"/>
    </w:rPr>
  </w:style>
  <w:style w:type="character" w:customStyle="1" w:styleId="2Char0">
    <w:name w:val="Σώμα κείμενου 2 Char"/>
    <w:basedOn w:val="a0"/>
    <w:link w:val="21"/>
    <w:rsid w:val="00C17E7B"/>
    <w:rPr>
      <w:rFonts w:ascii="Arial" w:eastAsia="Times New Roman" w:hAnsi="Arial" w:cs="Arial"/>
      <w:sz w:val="20"/>
      <w:szCs w:val="20"/>
      <w:lang w:eastAsia="el-GR"/>
    </w:rPr>
  </w:style>
  <w:style w:type="paragraph" w:customStyle="1" w:styleId="BodyText9">
    <w:name w:val="Body Text 9"/>
    <w:rsid w:val="00C17E7B"/>
    <w:pPr>
      <w:tabs>
        <w:tab w:val="num" w:pos="720"/>
      </w:tabs>
      <w:spacing w:before="120" w:after="120" w:line="240" w:lineRule="auto"/>
      <w:ind w:left="720" w:hanging="360"/>
      <w:jc w:val="both"/>
    </w:pPr>
    <w:rPr>
      <w:rFonts w:ascii="Arial" w:eastAsia="Times New Roman" w:hAnsi="Arial" w:cs="Arial"/>
    </w:rPr>
  </w:style>
  <w:style w:type="paragraph" w:styleId="11">
    <w:name w:val="index 1"/>
    <w:basedOn w:val="a"/>
    <w:next w:val="a"/>
    <w:autoRedefine/>
    <w:semiHidden/>
    <w:rsid w:val="00C17E7B"/>
    <w:pPr>
      <w:jc w:val="both"/>
    </w:pPr>
    <w:rPr>
      <w:rFonts w:ascii="Verdana" w:hAnsi="Verdana" w:cs="Verdana"/>
      <w:b/>
      <w:bCs/>
      <w:lang w:val="el-GR"/>
    </w:rPr>
  </w:style>
  <w:style w:type="paragraph" w:customStyle="1" w:styleId="312pt127">
    <w:name w:val="Α κείμενο 3 + 12 pt Πρώτη γραμμή:  127 εκ."/>
    <w:basedOn w:val="30"/>
    <w:rsid w:val="00C17E7B"/>
    <w:pPr>
      <w:spacing w:before="60" w:after="60"/>
      <w:ind w:firstLine="720"/>
      <w:jc w:val="both"/>
    </w:pPr>
    <w:rPr>
      <w:sz w:val="24"/>
      <w:szCs w:val="24"/>
      <w:lang w:val="el-GR" w:eastAsia="el-GR"/>
    </w:rPr>
  </w:style>
  <w:style w:type="paragraph" w:styleId="30">
    <w:name w:val="Body Text 3"/>
    <w:basedOn w:val="a"/>
    <w:link w:val="3Char0"/>
    <w:rsid w:val="00C17E7B"/>
    <w:pPr>
      <w:spacing w:after="120"/>
    </w:pPr>
    <w:rPr>
      <w:sz w:val="16"/>
      <w:szCs w:val="16"/>
    </w:rPr>
  </w:style>
  <w:style w:type="character" w:customStyle="1" w:styleId="3Char0">
    <w:name w:val="Σώμα κείμενου 3 Char"/>
    <w:basedOn w:val="a0"/>
    <w:link w:val="30"/>
    <w:rsid w:val="00C17E7B"/>
    <w:rPr>
      <w:rFonts w:ascii="Arial" w:eastAsia="Times New Roman" w:hAnsi="Arial" w:cs="Arial"/>
      <w:sz w:val="16"/>
      <w:szCs w:val="16"/>
      <w:lang w:val="en-GB"/>
    </w:rPr>
  </w:style>
  <w:style w:type="paragraph" w:customStyle="1" w:styleId="Text1">
    <w:name w:val="Text1"/>
    <w:rsid w:val="00C17E7B"/>
    <w:pPr>
      <w:spacing w:before="120" w:after="120" w:line="240" w:lineRule="auto"/>
      <w:jc w:val="center"/>
    </w:pPr>
    <w:rPr>
      <w:rFonts w:ascii="Arial" w:eastAsia="Times New Roman" w:hAnsi="Arial" w:cs="Arial"/>
      <w:b/>
      <w:bCs/>
      <w:sz w:val="28"/>
      <w:szCs w:val="28"/>
    </w:rPr>
  </w:style>
  <w:style w:type="paragraph" w:styleId="a7">
    <w:name w:val="List Bullet"/>
    <w:basedOn w:val="a"/>
    <w:autoRedefine/>
    <w:rsid w:val="00C17E7B"/>
    <w:pPr>
      <w:spacing w:before="120" w:after="120"/>
      <w:ind w:firstLine="18"/>
    </w:pPr>
    <w:rPr>
      <w:rFonts w:ascii="Verdana" w:hAnsi="Verdana" w:cs="Verdana"/>
      <w:sz w:val="20"/>
      <w:szCs w:val="20"/>
      <w:lang w:val="el-GR" w:eastAsia="el-GR"/>
    </w:rPr>
  </w:style>
  <w:style w:type="paragraph" w:styleId="-HTML">
    <w:name w:val="HTML Preformatted"/>
    <w:basedOn w:val="a"/>
    <w:link w:val="-HTMLChar"/>
    <w:rsid w:val="00C17E7B"/>
    <w:pPr>
      <w:numPr>
        <w:numId w:val="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sz w:val="20"/>
      <w:szCs w:val="20"/>
      <w:lang w:val="el-GR" w:eastAsia="el-GR"/>
    </w:rPr>
  </w:style>
  <w:style w:type="character" w:customStyle="1" w:styleId="-HTMLChar">
    <w:name w:val="Προ-διαμορφωμένο HTML Char"/>
    <w:basedOn w:val="a0"/>
    <w:link w:val="-HTML"/>
    <w:rsid w:val="00C17E7B"/>
    <w:rPr>
      <w:rFonts w:ascii="Courier New" w:eastAsia="Times New Roman" w:hAnsi="Courier New" w:cs="Courier New"/>
      <w:sz w:val="20"/>
      <w:szCs w:val="20"/>
      <w:lang w:eastAsia="el-GR"/>
    </w:rPr>
  </w:style>
  <w:style w:type="paragraph" w:customStyle="1" w:styleId="SmallLetters">
    <w:name w:val="Small Letters"/>
    <w:basedOn w:val="a"/>
    <w:semiHidden/>
    <w:rsid w:val="00C17E7B"/>
    <w:pPr>
      <w:spacing w:after="240"/>
      <w:jc w:val="center"/>
    </w:pPr>
    <w:rPr>
      <w:rFonts w:ascii="Tahoma" w:hAnsi="Tahoma" w:cs="Tahoma"/>
      <w:lang w:val="el-GR"/>
    </w:rPr>
  </w:style>
  <w:style w:type="paragraph" w:customStyle="1" w:styleId="NumCharCharCharCharCharCharCharCharCharChar">
    <w:name w:val="_Num# Char Char Char Char Char Char Char Char Char Char"/>
    <w:next w:val="a"/>
    <w:semiHidden/>
    <w:rsid w:val="00C17E7B"/>
    <w:pPr>
      <w:widowControl w:val="0"/>
      <w:numPr>
        <w:numId w:val="1"/>
      </w:numPr>
      <w:tabs>
        <w:tab w:val="num" w:pos="1287"/>
      </w:tabs>
      <w:spacing w:after="0" w:line="240" w:lineRule="auto"/>
      <w:ind w:left="999" w:hanging="432"/>
      <w:jc w:val="both"/>
    </w:pPr>
    <w:rPr>
      <w:rFonts w:ascii="Tahoma" w:eastAsia="Times New Roman" w:hAnsi="Tahoma" w:cs="Tahoma"/>
      <w:lang w:eastAsia="el-GR"/>
    </w:rPr>
  </w:style>
  <w:style w:type="paragraph" w:styleId="a8">
    <w:name w:val="List Paragraph"/>
    <w:basedOn w:val="a"/>
    <w:qFormat/>
    <w:rsid w:val="00C17E7B"/>
    <w:pPr>
      <w:spacing w:after="120" w:line="312" w:lineRule="auto"/>
      <w:ind w:left="720" w:firstLine="284"/>
      <w:contextualSpacing/>
      <w:jc w:val="both"/>
    </w:pPr>
    <w:rPr>
      <w:rFonts w:ascii="Calibri" w:eastAsia="Calibri" w:hAnsi="Calibri" w:cs="Times New Roman"/>
      <w:lang w:val="el-GR" w:eastAsia="el-GR"/>
    </w:rPr>
  </w:style>
  <w:style w:type="paragraph" w:styleId="22">
    <w:name w:val="List 2"/>
    <w:basedOn w:val="a"/>
    <w:rsid w:val="00C17E7B"/>
    <w:pPr>
      <w:tabs>
        <w:tab w:val="num" w:pos="360"/>
      </w:tabs>
      <w:spacing w:line="360" w:lineRule="auto"/>
      <w:ind w:left="566" w:hanging="283"/>
      <w:jc w:val="both"/>
    </w:pPr>
    <w:rPr>
      <w:rFonts w:ascii="Trebuchet MS" w:hAnsi="Trebuchet MS" w:cs="Times New Roman"/>
      <w:szCs w:val="20"/>
      <w:lang w:val="en-US"/>
    </w:rPr>
  </w:style>
  <w:style w:type="paragraph" w:styleId="Web">
    <w:name w:val="Normal (Web)"/>
    <w:basedOn w:val="a"/>
    <w:uiPriority w:val="99"/>
    <w:semiHidden/>
    <w:rsid w:val="00C17E7B"/>
    <w:pPr>
      <w:spacing w:before="100" w:beforeAutospacing="1" w:after="100" w:afterAutospacing="1"/>
    </w:pPr>
    <w:rPr>
      <w:rFonts w:ascii="Times New Roman" w:hAnsi="Times New Roman" w:cs="Times New Roman"/>
      <w:sz w:val="24"/>
      <w:szCs w:val="24"/>
      <w:lang w:val="el-GR" w:eastAsia="el-GR"/>
    </w:rPr>
  </w:style>
  <w:style w:type="paragraph" w:styleId="a9">
    <w:name w:val="List Continue"/>
    <w:basedOn w:val="a"/>
    <w:rsid w:val="00C17E7B"/>
    <w:pPr>
      <w:tabs>
        <w:tab w:val="num" w:pos="360"/>
      </w:tabs>
      <w:spacing w:after="120" w:line="360" w:lineRule="auto"/>
      <w:ind w:left="283" w:hanging="360"/>
      <w:jc w:val="both"/>
    </w:pPr>
    <w:rPr>
      <w:rFonts w:ascii="Trebuchet MS" w:hAnsi="Trebuchet MS" w:cs="Times New Roman"/>
      <w:szCs w:val="20"/>
      <w:lang w:val="en-US"/>
    </w:rPr>
  </w:style>
  <w:style w:type="paragraph" w:customStyle="1" w:styleId="Bulletn">
    <w:name w:val="Bulletn"/>
    <w:basedOn w:val="a"/>
    <w:rsid w:val="00C17E7B"/>
    <w:pPr>
      <w:tabs>
        <w:tab w:val="num" w:pos="390"/>
      </w:tabs>
      <w:overflowPunct w:val="0"/>
      <w:autoSpaceDE w:val="0"/>
      <w:autoSpaceDN w:val="0"/>
      <w:adjustRightInd w:val="0"/>
      <w:spacing w:before="120" w:line="300" w:lineRule="atLeast"/>
      <w:jc w:val="both"/>
      <w:textAlignment w:val="baseline"/>
    </w:pPr>
    <w:rPr>
      <w:rFonts w:ascii="Times New Roman" w:hAnsi="Times New Roman" w:cs="Times New Roman"/>
      <w:iCs/>
      <w:sz w:val="24"/>
      <w:szCs w:val="20"/>
      <w:lang w:val="el-GR"/>
    </w:rPr>
  </w:style>
  <w:style w:type="paragraph" w:styleId="aa">
    <w:name w:val="List"/>
    <w:basedOn w:val="a"/>
    <w:rsid w:val="00C17E7B"/>
    <w:pPr>
      <w:tabs>
        <w:tab w:val="num" w:pos="360"/>
      </w:tabs>
      <w:spacing w:line="360" w:lineRule="auto"/>
      <w:ind w:left="283" w:hanging="283"/>
      <w:jc w:val="both"/>
    </w:pPr>
    <w:rPr>
      <w:rFonts w:ascii="Trebuchet MS" w:hAnsi="Trebuchet MS" w:cs="Times New Roman"/>
      <w:szCs w:val="20"/>
      <w:lang w:val="en-US"/>
    </w:rPr>
  </w:style>
  <w:style w:type="paragraph" w:styleId="23">
    <w:name w:val="List Continue 2"/>
    <w:basedOn w:val="a"/>
    <w:rsid w:val="00C17E7B"/>
    <w:pPr>
      <w:tabs>
        <w:tab w:val="num" w:pos="360"/>
      </w:tabs>
      <w:spacing w:after="120" w:line="360" w:lineRule="auto"/>
      <w:ind w:left="566" w:hanging="360"/>
      <w:jc w:val="both"/>
    </w:pPr>
    <w:rPr>
      <w:rFonts w:ascii="Trebuchet MS" w:hAnsi="Trebuchet MS" w:cs="Times New Roman"/>
      <w:szCs w:val="20"/>
      <w:lang w:val="en-US"/>
    </w:rPr>
  </w:style>
  <w:style w:type="paragraph" w:styleId="2">
    <w:name w:val="List Bullet 2"/>
    <w:basedOn w:val="a"/>
    <w:rsid w:val="00C17E7B"/>
    <w:pPr>
      <w:numPr>
        <w:numId w:val="4"/>
      </w:numPr>
      <w:spacing w:line="360" w:lineRule="auto"/>
      <w:jc w:val="both"/>
    </w:pPr>
    <w:rPr>
      <w:rFonts w:ascii="Trebuchet MS" w:hAnsi="Trebuchet MS" w:cs="Times New Roman"/>
      <w:szCs w:val="20"/>
      <w:lang w:val="en-US"/>
    </w:rPr>
  </w:style>
  <w:style w:type="paragraph" w:styleId="ab">
    <w:name w:val="footnote text"/>
    <w:basedOn w:val="a"/>
    <w:link w:val="Char2"/>
    <w:semiHidden/>
    <w:rsid w:val="00C17E7B"/>
    <w:pPr>
      <w:tabs>
        <w:tab w:val="num" w:pos="360"/>
      </w:tabs>
      <w:spacing w:line="360" w:lineRule="auto"/>
      <w:ind w:left="360" w:hanging="360"/>
      <w:jc w:val="both"/>
    </w:pPr>
    <w:rPr>
      <w:rFonts w:ascii="Trebuchet MS" w:hAnsi="Trebuchet MS" w:cs="Times New Roman"/>
      <w:sz w:val="20"/>
      <w:szCs w:val="20"/>
      <w:lang w:val="en-US"/>
    </w:rPr>
  </w:style>
  <w:style w:type="character" w:customStyle="1" w:styleId="Char2">
    <w:name w:val="Κείμενο υποσημείωσης Char"/>
    <w:basedOn w:val="a0"/>
    <w:link w:val="ab"/>
    <w:semiHidden/>
    <w:rsid w:val="00C17E7B"/>
    <w:rPr>
      <w:rFonts w:ascii="Trebuchet MS" w:eastAsia="Times New Roman" w:hAnsi="Trebuchet MS" w:cs="Times New Roman"/>
      <w:sz w:val="20"/>
      <w:szCs w:val="20"/>
      <w:lang w:val="en-US"/>
    </w:rPr>
  </w:style>
  <w:style w:type="character" w:styleId="ac">
    <w:name w:val="footnote reference"/>
    <w:semiHidden/>
    <w:rsid w:val="00C17E7B"/>
    <w:rPr>
      <w:vertAlign w:val="superscript"/>
    </w:rPr>
  </w:style>
  <w:style w:type="paragraph" w:customStyle="1" w:styleId="heading3v">
    <w:name w:val="heading3_v"/>
    <w:basedOn w:val="a"/>
    <w:rsid w:val="00C17E7B"/>
    <w:pPr>
      <w:overflowPunct w:val="0"/>
      <w:autoSpaceDE w:val="0"/>
      <w:autoSpaceDN w:val="0"/>
      <w:adjustRightInd w:val="0"/>
      <w:spacing w:before="80"/>
      <w:ind w:left="567" w:hanging="567"/>
      <w:jc w:val="both"/>
      <w:textAlignment w:val="baseline"/>
    </w:pPr>
    <w:rPr>
      <w:rFonts w:cs="Times New Roman"/>
      <w:sz w:val="19"/>
      <w:szCs w:val="20"/>
      <w:lang w:val="el-GR"/>
    </w:rPr>
  </w:style>
  <w:style w:type="paragraph" w:styleId="ad">
    <w:name w:val="Balloon Text"/>
    <w:basedOn w:val="a"/>
    <w:link w:val="Char3"/>
    <w:rsid w:val="00C17E7B"/>
    <w:rPr>
      <w:rFonts w:ascii="Tahoma" w:hAnsi="Tahoma" w:cs="Times New Roman"/>
      <w:sz w:val="16"/>
      <w:szCs w:val="16"/>
    </w:rPr>
  </w:style>
  <w:style w:type="character" w:customStyle="1" w:styleId="Char3">
    <w:name w:val="Κείμενο πλαισίου Char"/>
    <w:basedOn w:val="a0"/>
    <w:link w:val="ad"/>
    <w:rsid w:val="00C17E7B"/>
    <w:rPr>
      <w:rFonts w:ascii="Tahoma" w:eastAsia="Times New Roman" w:hAnsi="Tahoma" w:cs="Times New Roman"/>
      <w:sz w:val="16"/>
      <w:szCs w:val="16"/>
      <w:lang w:val="en-GB"/>
    </w:rPr>
  </w:style>
  <w:style w:type="table" w:styleId="ae">
    <w:name w:val="Table Grid"/>
    <w:basedOn w:val="a1"/>
    <w:uiPriority w:val="59"/>
    <w:rsid w:val="00C17E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basedOn w:val="a0"/>
    <w:semiHidden/>
    <w:rsid w:val="00C17E7B"/>
    <w:rPr>
      <w:sz w:val="16"/>
      <w:szCs w:val="16"/>
    </w:rPr>
  </w:style>
  <w:style w:type="paragraph" w:styleId="af0">
    <w:name w:val="annotation text"/>
    <w:basedOn w:val="a"/>
    <w:link w:val="Char4"/>
    <w:semiHidden/>
    <w:rsid w:val="00C17E7B"/>
    <w:rPr>
      <w:sz w:val="20"/>
      <w:szCs w:val="20"/>
    </w:rPr>
  </w:style>
  <w:style w:type="character" w:customStyle="1" w:styleId="Char4">
    <w:name w:val="Κείμενο σχολίου Char"/>
    <w:basedOn w:val="a0"/>
    <w:link w:val="af0"/>
    <w:semiHidden/>
    <w:rsid w:val="00C17E7B"/>
    <w:rPr>
      <w:rFonts w:ascii="Arial" w:eastAsia="Times New Roman" w:hAnsi="Arial" w:cs="Arial"/>
      <w:sz w:val="20"/>
      <w:szCs w:val="20"/>
      <w:lang w:val="en-GB"/>
    </w:rPr>
  </w:style>
  <w:style w:type="paragraph" w:styleId="af1">
    <w:name w:val="annotation subject"/>
    <w:basedOn w:val="af0"/>
    <w:next w:val="af0"/>
    <w:link w:val="Char5"/>
    <w:semiHidden/>
    <w:rsid w:val="00C17E7B"/>
    <w:rPr>
      <w:b/>
      <w:bCs/>
    </w:rPr>
  </w:style>
  <w:style w:type="character" w:customStyle="1" w:styleId="Char5">
    <w:name w:val="Θέμα σχολίου Char"/>
    <w:basedOn w:val="Char4"/>
    <w:link w:val="af1"/>
    <w:semiHidden/>
    <w:rsid w:val="00C17E7B"/>
    <w:rPr>
      <w:b/>
      <w:bCs/>
    </w:rPr>
  </w:style>
  <w:style w:type="paragraph" w:customStyle="1" w:styleId="af2">
    <w:name w:val="_ απλή παράγραφος"/>
    <w:basedOn w:val="a3"/>
    <w:rsid w:val="005B2BC6"/>
    <w:pPr>
      <w:spacing w:before="120" w:after="120" w:line="240" w:lineRule="atLeast"/>
    </w:pPr>
    <w:rPr>
      <w:rFonts w:ascii="Tahoma" w:hAnsi="Tahoma" w:cs="Times New Roman"/>
      <w:sz w:val="18"/>
      <w:szCs w:val="20"/>
      <w:lang w:eastAsia="en-US"/>
    </w:rPr>
  </w:style>
  <w:style w:type="character" w:customStyle="1" w:styleId="2Char">
    <w:name w:val="Επικεφαλίδα 2 Char"/>
    <w:basedOn w:val="a0"/>
    <w:link w:val="20"/>
    <w:rsid w:val="00262843"/>
    <w:rPr>
      <w:rFonts w:ascii="Arial" w:eastAsia="Times New Roman" w:hAnsi="Arial" w:cs="Arial"/>
      <w:b/>
      <w:bCs/>
      <w:i/>
      <w:iCs/>
      <w:sz w:val="28"/>
      <w:szCs w:val="28"/>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et.diavgeia.gov.g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po.g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matk.gr" TargetMode="External"/><Relationship Id="rId4" Type="http://schemas.openxmlformats.org/officeDocument/2006/relationships/webSettings" Target="webSettings.xml"/><Relationship Id="rId9" Type="http://schemas.openxmlformats.org/officeDocument/2006/relationships/hyperlink" Target="http://www.yppo.g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1249</Words>
  <Characters>6745</Characters>
  <Application>Microsoft Office Word</Application>
  <DocSecurity>0</DocSecurity>
  <Lines>56</Lines>
  <Paragraphs>15</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7979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x</cp:lastModifiedBy>
  <cp:revision>2</cp:revision>
  <dcterms:created xsi:type="dcterms:W3CDTF">2014-03-18T09:33:00Z</dcterms:created>
  <dcterms:modified xsi:type="dcterms:W3CDTF">2014-03-18T09:33:00Z</dcterms:modified>
</cp:coreProperties>
</file>